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B" w:rsidRDefault="00FD18EB">
      <w:pPr>
        <w:rPr>
          <w:rFonts w:ascii="Times New Roman" w:hAnsi="Times New Roman" w:cs="Times New Roman"/>
          <w:sz w:val="36"/>
          <w:szCs w:val="36"/>
        </w:rPr>
      </w:pPr>
    </w:p>
    <w:p w:rsidR="00C54055" w:rsidRDefault="00FD18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МАОУ Дубровинская средняя общеобразовательная школа</w:t>
      </w:r>
    </w:p>
    <w:p w:rsidR="00E43ECC" w:rsidRDefault="00E43ECC" w:rsidP="00E43ECC">
      <w:pPr>
        <w:rPr>
          <w:rFonts w:ascii="Times New Roman" w:hAnsi="Times New Roman" w:cs="Times New Roman"/>
          <w:sz w:val="36"/>
          <w:szCs w:val="36"/>
        </w:rPr>
      </w:pPr>
    </w:p>
    <w:p w:rsidR="00FD18EB" w:rsidRDefault="00462474" w:rsidP="00E43ECC">
      <w:pPr>
        <w:ind w:firstLine="28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</w:t>
      </w:r>
    </w:p>
    <w:p w:rsidR="00462474" w:rsidRDefault="00462474" w:rsidP="00E43ECC">
      <w:pPr>
        <w:ind w:firstLine="28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школы </w:t>
      </w:r>
      <w:r w:rsidR="00E43EC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D286DCE" wp14:editId="730955DE">
            <wp:extent cx="1009650" cy="390525"/>
            <wp:effectExtent l="0" t="0" r="0" b="0"/>
            <wp:docPr id="1" name="Рисунок 1" descr="C:\Users\директ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С.Г.Евланова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FD18EB" w:rsidRDefault="00FD18E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D18EB" w:rsidRDefault="00FD18EB">
      <w:pPr>
        <w:rPr>
          <w:rFonts w:ascii="Times New Roman" w:hAnsi="Times New Roman" w:cs="Times New Roman"/>
          <w:sz w:val="36"/>
          <w:szCs w:val="36"/>
        </w:rPr>
      </w:pPr>
    </w:p>
    <w:p w:rsidR="00FD18EB" w:rsidRDefault="00FD18EB">
      <w:pPr>
        <w:rPr>
          <w:rFonts w:ascii="Times New Roman" w:hAnsi="Times New Roman" w:cs="Times New Roman"/>
          <w:sz w:val="36"/>
          <w:szCs w:val="36"/>
        </w:rPr>
      </w:pPr>
    </w:p>
    <w:p w:rsidR="00FD18EB" w:rsidRDefault="00FD18EB">
      <w:pPr>
        <w:rPr>
          <w:rFonts w:ascii="Times New Roman" w:hAnsi="Times New Roman" w:cs="Times New Roman"/>
          <w:sz w:val="36"/>
          <w:szCs w:val="36"/>
        </w:rPr>
      </w:pPr>
    </w:p>
    <w:p w:rsidR="00FD18EB" w:rsidRDefault="00FD18EB">
      <w:pPr>
        <w:rPr>
          <w:rFonts w:ascii="Times New Roman" w:hAnsi="Times New Roman" w:cs="Times New Roman"/>
          <w:sz w:val="36"/>
          <w:szCs w:val="36"/>
        </w:rPr>
      </w:pPr>
    </w:p>
    <w:p w:rsidR="00FD18EB" w:rsidRP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FD18EB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FD18EB">
        <w:rPr>
          <w:rFonts w:ascii="Times New Roman" w:hAnsi="Times New Roman" w:cs="Times New Roman"/>
          <w:b/>
          <w:sz w:val="48"/>
          <w:szCs w:val="48"/>
        </w:rPr>
        <w:t xml:space="preserve"> Л А Н</w:t>
      </w: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18EB">
        <w:rPr>
          <w:rFonts w:ascii="Times New Roman" w:hAnsi="Times New Roman" w:cs="Times New Roman"/>
          <w:b/>
          <w:sz w:val="48"/>
          <w:szCs w:val="48"/>
        </w:rPr>
        <w:t>рабо</w:t>
      </w:r>
      <w:r w:rsidR="00462474">
        <w:rPr>
          <w:rFonts w:ascii="Times New Roman" w:hAnsi="Times New Roman" w:cs="Times New Roman"/>
          <w:b/>
          <w:sz w:val="48"/>
          <w:szCs w:val="48"/>
        </w:rPr>
        <w:t xml:space="preserve">ты библиотеки на </w:t>
      </w:r>
      <w:r w:rsidR="0048665A">
        <w:rPr>
          <w:rFonts w:ascii="Times New Roman" w:hAnsi="Times New Roman" w:cs="Times New Roman"/>
          <w:b/>
          <w:sz w:val="48"/>
          <w:szCs w:val="48"/>
        </w:rPr>
        <w:t>2020 - 2021</w:t>
      </w:r>
      <w:r w:rsidR="00462474">
        <w:rPr>
          <w:rFonts w:ascii="Times New Roman" w:hAnsi="Times New Roman" w:cs="Times New Roman"/>
          <w:b/>
          <w:sz w:val="48"/>
          <w:szCs w:val="48"/>
        </w:rPr>
        <w:t xml:space="preserve"> уч. г</w:t>
      </w:r>
      <w:r w:rsidRPr="00FD18EB">
        <w:rPr>
          <w:rFonts w:ascii="Times New Roman" w:hAnsi="Times New Roman" w:cs="Times New Roman"/>
          <w:b/>
          <w:sz w:val="48"/>
          <w:szCs w:val="48"/>
        </w:rPr>
        <w:t>од</w:t>
      </w: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18EB" w:rsidRDefault="00FD18EB" w:rsidP="00FD1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цели:</w:t>
      </w:r>
    </w:p>
    <w:p w:rsidR="00FD18EB" w:rsidRDefault="00FD18EB" w:rsidP="00FD1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 библиотечно-информационными ресурсами.</w:t>
      </w:r>
    </w:p>
    <w:p w:rsidR="00FD18EB" w:rsidRDefault="00FD18EB" w:rsidP="00FD18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информационно-образовательного пространства школы.</w:t>
      </w:r>
      <w:r w:rsidR="00520341">
        <w:rPr>
          <w:rFonts w:ascii="Times New Roman" w:hAnsi="Times New Roman" w:cs="Times New Roman"/>
          <w:sz w:val="28"/>
          <w:szCs w:val="28"/>
        </w:rPr>
        <w:t xml:space="preserve">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информации.</w:t>
      </w:r>
    </w:p>
    <w:p w:rsidR="00520341" w:rsidRDefault="00520341" w:rsidP="00520341">
      <w:pPr>
        <w:rPr>
          <w:rFonts w:ascii="Times New Roman" w:hAnsi="Times New Roman" w:cs="Times New Roman"/>
          <w:b/>
          <w:sz w:val="28"/>
          <w:szCs w:val="28"/>
        </w:rPr>
      </w:pPr>
      <w:r w:rsidRPr="00520341">
        <w:rPr>
          <w:rFonts w:ascii="Times New Roman" w:hAnsi="Times New Roman" w:cs="Times New Roman"/>
          <w:b/>
          <w:sz w:val="28"/>
          <w:szCs w:val="28"/>
        </w:rPr>
        <w:t>Задачи библиотеки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0341" w:rsidRDefault="00520341" w:rsidP="00520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0341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путём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и информационно-библиографического обслуживания учащихся, педагогов и других категорий читателей.</w:t>
      </w:r>
    </w:p>
    <w:p w:rsidR="00520341" w:rsidRDefault="006F60C1" w:rsidP="005203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у учащихся бережного отношения</w:t>
      </w:r>
      <w:r w:rsidR="00520341">
        <w:rPr>
          <w:rFonts w:ascii="Times New Roman" w:hAnsi="Times New Roman" w:cs="Times New Roman"/>
          <w:sz w:val="28"/>
          <w:szCs w:val="28"/>
        </w:rPr>
        <w:t xml:space="preserve"> к книге, учебникам.</w:t>
      </w:r>
    </w:p>
    <w:p w:rsidR="00520341" w:rsidRDefault="00520341" w:rsidP="00520341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B3171F" w:rsidRDefault="00520341" w:rsidP="005203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0341">
        <w:rPr>
          <w:rFonts w:ascii="Times New Roman" w:hAnsi="Times New Roman" w:cs="Times New Roman"/>
          <w:b/>
          <w:sz w:val="28"/>
          <w:szCs w:val="28"/>
        </w:rPr>
        <w:t>Основные функции библиотеки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0341" w:rsidRDefault="00B3171F" w:rsidP="00520341">
      <w:pPr>
        <w:rPr>
          <w:rFonts w:ascii="Times New Roman" w:hAnsi="Times New Roman" w:cs="Times New Roman"/>
          <w:b/>
          <w:sz w:val="28"/>
          <w:szCs w:val="28"/>
        </w:rPr>
      </w:pPr>
      <w:r w:rsidRPr="00EB34AB">
        <w:rPr>
          <w:rFonts w:ascii="Times New Roman" w:hAnsi="Times New Roman" w:cs="Times New Roman"/>
          <w:sz w:val="28"/>
          <w:szCs w:val="28"/>
          <w:u w:val="single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20341" w:rsidRDefault="000003FB" w:rsidP="00EB34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использования информации вне зависимости от её вида, формата, носителя.</w:t>
      </w:r>
    </w:p>
    <w:p w:rsidR="00B3171F" w:rsidRDefault="000003FB" w:rsidP="00B31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об имеющихся библиотечно-информационных ресурсах, поиск и выдача библиотечно-информационных ресурсов</w:t>
      </w:r>
    </w:p>
    <w:p w:rsidR="00B3171F" w:rsidRPr="00B3171F" w:rsidRDefault="00B3171F" w:rsidP="00B31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71F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</w:p>
    <w:p w:rsidR="00B3171F" w:rsidRDefault="00B3171F" w:rsidP="00B31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накопление, систематизация и хранение библиотечно-информационных ресурсов.</w:t>
      </w:r>
    </w:p>
    <w:p w:rsidR="000003FB" w:rsidRDefault="000003FB" w:rsidP="00EB34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своей деятельности со всеми подразделениями  школы, другими библиотеками, для более полного удовлетворения потребностей пользователей в учебниках, документах и информации.</w:t>
      </w:r>
    </w:p>
    <w:p w:rsidR="00B3171F" w:rsidRPr="00B3171F" w:rsidRDefault="00B3171F" w:rsidP="00B317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71F">
        <w:rPr>
          <w:rFonts w:ascii="Times New Roman" w:hAnsi="Times New Roman" w:cs="Times New Roman"/>
          <w:sz w:val="28"/>
          <w:szCs w:val="28"/>
          <w:u w:val="single"/>
        </w:rPr>
        <w:t>Культурно-воспитательная:</w:t>
      </w:r>
    </w:p>
    <w:p w:rsidR="008913D3" w:rsidRDefault="00B3171F" w:rsidP="00EB34A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913D3" w:rsidRPr="00B317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пособствует развитию общей культуры пользователей, приобщает их к важнейшим достижениям национальной и мировой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71F" w:rsidRDefault="00B3171F" w:rsidP="00EB34A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развитию чувства патриотизма по отношению к государству, своему краю, школе.</w:t>
      </w:r>
    </w:p>
    <w:p w:rsidR="00B3171F" w:rsidRDefault="00B3171F" w:rsidP="00B31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Направления деятельности библиотеки:</w:t>
      </w:r>
    </w:p>
    <w:p w:rsidR="00B3171F" w:rsidRDefault="00B3171F" w:rsidP="00B3171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методической консультационной помощи педагогам, учащимся, родителям в получении информации из библиотеки.</w:t>
      </w:r>
    </w:p>
    <w:p w:rsidR="00B3171F" w:rsidRDefault="00B3171F" w:rsidP="00B3171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03510C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комплектование и сохранность фонда.</w:t>
      </w:r>
    </w:p>
    <w:p w:rsidR="0003510C" w:rsidRDefault="0003510C" w:rsidP="00B3171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пополнение материала в рубрике «Библиотека» на сайте школы.</w:t>
      </w:r>
    </w:p>
    <w:p w:rsidR="00C33AE0" w:rsidRDefault="00C33AE0" w:rsidP="00B3171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литературы для внеклассного чтения.</w:t>
      </w:r>
    </w:p>
    <w:p w:rsidR="00C33AE0" w:rsidRPr="00B3171F" w:rsidRDefault="00C33AE0" w:rsidP="00B3171F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уроки.</w:t>
      </w:r>
    </w:p>
    <w:p w:rsidR="00B3171F" w:rsidRPr="00B3171F" w:rsidRDefault="00B3171F" w:rsidP="00B31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94"/>
        <w:gridCol w:w="6602"/>
        <w:gridCol w:w="2375"/>
      </w:tblGrid>
      <w:tr w:rsidR="008311BB" w:rsidTr="008311BB">
        <w:tc>
          <w:tcPr>
            <w:tcW w:w="0" w:type="auto"/>
          </w:tcPr>
          <w:p w:rsidR="008311BB" w:rsidRPr="000003FB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11BB" w:rsidRPr="000003FB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03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</w:tcPr>
          <w:p w:rsidR="008311BB" w:rsidRPr="000003FB" w:rsidRDefault="008311BB" w:rsidP="0000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F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</w:tcPr>
          <w:p w:rsidR="008311BB" w:rsidRPr="000003FB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F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913D3" w:rsidTr="00D06C9E">
        <w:tc>
          <w:tcPr>
            <w:tcW w:w="9571" w:type="dxa"/>
            <w:gridSpan w:val="3"/>
          </w:tcPr>
          <w:p w:rsidR="008913D3" w:rsidRPr="0003510C" w:rsidRDefault="0003510C" w:rsidP="00C90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0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учебным планом, работа с фондом</w:t>
            </w:r>
            <w:r w:rsidR="00C90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библиотеки.</w:t>
            </w:r>
          </w:p>
        </w:tc>
      </w:tr>
      <w:tr w:rsidR="008311BB" w:rsidTr="008311BB">
        <w:tc>
          <w:tcPr>
            <w:tcW w:w="0" w:type="auto"/>
          </w:tcPr>
          <w:p w:rsidR="008311BB" w:rsidRPr="00CD2609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2" w:type="dxa"/>
          </w:tcPr>
          <w:p w:rsidR="008311BB" w:rsidRPr="00CD2609" w:rsidRDefault="008311BB" w:rsidP="00E4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Диагностика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ченности учащихся учебниками на 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75" w:type="dxa"/>
          </w:tcPr>
          <w:p w:rsidR="008311BB" w:rsidRPr="00CD2609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</w:tr>
      <w:tr w:rsidR="008311BB" w:rsidTr="008311BB">
        <w:tc>
          <w:tcPr>
            <w:tcW w:w="0" w:type="auto"/>
          </w:tcPr>
          <w:p w:rsidR="008311BB" w:rsidRPr="00CD2609" w:rsidRDefault="008311BB" w:rsidP="00CD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2" w:type="dxa"/>
          </w:tcPr>
          <w:p w:rsidR="008311BB" w:rsidRPr="00CD2609" w:rsidRDefault="008311BB" w:rsidP="00CD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 учащимся в полном объёме согласно учебным программам</w:t>
            </w:r>
          </w:p>
        </w:tc>
        <w:tc>
          <w:tcPr>
            <w:tcW w:w="2375" w:type="dxa"/>
          </w:tcPr>
          <w:p w:rsidR="008311BB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 xml:space="preserve">Май-июнь, </w:t>
            </w:r>
          </w:p>
          <w:p w:rsidR="008311BB" w:rsidRPr="00CD2609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8311BB" w:rsidRDefault="008311BB" w:rsidP="00FD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2" w:type="dxa"/>
          </w:tcPr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Работа с библиографическими изданиями</w:t>
            </w:r>
            <w:r w:rsidR="00661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прайс-листы, тематические планы издательств, перечни учебников и пособий, рекомендованных Министерством образования на новый учебный год)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311BB" w:rsidRPr="008E41B3" w:rsidRDefault="008311BB" w:rsidP="00E4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 с библиотекарями филиалов и руководителями МО бланка заказа на учебни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>ки с учётом их требований на 202</w:t>
            </w:r>
            <w:r w:rsidR="00E43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311BB" w:rsidRPr="008E41B3" w:rsidRDefault="008311BB" w:rsidP="00E4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>утверждение бланка-заказа на 202</w:t>
            </w:r>
            <w:r w:rsidR="00E43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43E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учебный год с администрацией школы.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Приём и обработка поступивших учебников: распределение по филиалам, оформление накладных, актов передачи во временное пользование, запись в книгу учёта. 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88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602" w:type="dxa"/>
          </w:tcPr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фонда:</w:t>
            </w:r>
          </w:p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Рейды по классам с целью проверки сохранности учебников;</w:t>
            </w:r>
          </w:p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мелкому ремонту учебников</w:t>
            </w:r>
          </w:p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Обеспечение мер по возмещению ущерба, причинённого</w:t>
            </w:r>
            <w:r w:rsidR="00DA0E29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библиотеке.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311BB" w:rsidRPr="008E41B3" w:rsidRDefault="008311BB" w:rsidP="00C9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учебного фонда с учётом </w:t>
            </w:r>
            <w:r w:rsidR="00DA0E29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A0E29">
              <w:rPr>
                <w:rFonts w:ascii="Times New Roman" w:hAnsi="Times New Roman" w:cs="Times New Roman"/>
                <w:sz w:val="28"/>
                <w:szCs w:val="28"/>
              </w:rPr>
              <w:t xml:space="preserve"> морального износа,</w:t>
            </w: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 смены учебных программ</w:t>
            </w:r>
            <w:r w:rsidR="00DA0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</w:tr>
      <w:tr w:rsidR="008311BB" w:rsidTr="008311BB">
        <w:tc>
          <w:tcPr>
            <w:tcW w:w="0" w:type="auto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311BB" w:rsidRPr="008E41B3" w:rsidRDefault="008311BB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E41B3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2375" w:type="dxa"/>
          </w:tcPr>
          <w:p w:rsidR="008311BB" w:rsidRPr="008E41B3" w:rsidRDefault="008311BB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0E29" w:rsidTr="008311BB">
        <w:tc>
          <w:tcPr>
            <w:tcW w:w="0" w:type="auto"/>
          </w:tcPr>
          <w:p w:rsidR="00DA0E29" w:rsidRPr="008311BB" w:rsidRDefault="00C9087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DA0E29" w:rsidRDefault="00DA0E29" w:rsidP="008E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списков экстремистской литературы.</w:t>
            </w:r>
          </w:p>
        </w:tc>
        <w:tc>
          <w:tcPr>
            <w:tcW w:w="2375" w:type="dxa"/>
          </w:tcPr>
          <w:p w:rsidR="00DA0E29" w:rsidRDefault="006F60C1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8311BB" w:rsidTr="008311BB">
        <w:tc>
          <w:tcPr>
            <w:tcW w:w="0" w:type="auto"/>
          </w:tcPr>
          <w:p w:rsidR="008311BB" w:rsidRPr="008311BB" w:rsidRDefault="00DA0E29" w:rsidP="00C9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311BB" w:rsidRDefault="008311BB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отчётов о работе библиотеки </w:t>
            </w:r>
            <w:r w:rsidRPr="00831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вышестоящим органам</w:t>
            </w:r>
          </w:p>
          <w:p w:rsidR="0050269E" w:rsidRPr="008311BB" w:rsidRDefault="0050269E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311BB" w:rsidRPr="008311BB" w:rsidRDefault="008311BB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90876" w:rsidTr="00C46C3F">
        <w:tc>
          <w:tcPr>
            <w:tcW w:w="9571" w:type="dxa"/>
            <w:gridSpan w:val="3"/>
          </w:tcPr>
          <w:p w:rsidR="00C90876" w:rsidRPr="00C90876" w:rsidRDefault="00C90876" w:rsidP="00C90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Информационно-библиографическая работа</w:t>
            </w:r>
          </w:p>
        </w:tc>
      </w:tr>
      <w:tr w:rsidR="00C90876" w:rsidTr="008311BB">
        <w:tc>
          <w:tcPr>
            <w:tcW w:w="0" w:type="auto"/>
          </w:tcPr>
          <w:p w:rsidR="00C90876" w:rsidRDefault="00C9087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C90876" w:rsidRPr="008E41B3" w:rsidRDefault="00C90876" w:rsidP="00E5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к оформлению тематических выставок</w:t>
            </w:r>
          </w:p>
        </w:tc>
        <w:tc>
          <w:tcPr>
            <w:tcW w:w="2375" w:type="dxa"/>
          </w:tcPr>
          <w:p w:rsidR="00C90876" w:rsidRPr="008E41B3" w:rsidRDefault="00C90876" w:rsidP="00E5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90876" w:rsidTr="008311BB">
        <w:tc>
          <w:tcPr>
            <w:tcW w:w="0" w:type="auto"/>
          </w:tcPr>
          <w:p w:rsidR="00C90876" w:rsidRDefault="00C9087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C90876" w:rsidRPr="008E41B3" w:rsidRDefault="00C90876" w:rsidP="0005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рекомендательных списков литературы, по заявкам учителей к классным часам, юбилейным датам и праздникам</w:t>
            </w:r>
          </w:p>
        </w:tc>
        <w:tc>
          <w:tcPr>
            <w:tcW w:w="2375" w:type="dxa"/>
          </w:tcPr>
          <w:p w:rsidR="00C90876" w:rsidRPr="008E41B3" w:rsidRDefault="00C90876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B3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</w:tr>
      <w:tr w:rsidR="00C90876" w:rsidTr="008311BB">
        <w:tc>
          <w:tcPr>
            <w:tcW w:w="0" w:type="auto"/>
          </w:tcPr>
          <w:p w:rsidR="00C90876" w:rsidRDefault="00C9087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C90876" w:rsidRPr="008311BB" w:rsidRDefault="00C90876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сайтом школы: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систематическое пополнение материала в рубрике «Библиотека» на сайте школы</w:t>
            </w:r>
          </w:p>
        </w:tc>
        <w:tc>
          <w:tcPr>
            <w:tcW w:w="2375" w:type="dxa"/>
          </w:tcPr>
          <w:p w:rsidR="00C90876" w:rsidRPr="008311BB" w:rsidRDefault="00C90876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0269E" w:rsidTr="005D5C29">
        <w:tc>
          <w:tcPr>
            <w:tcW w:w="9571" w:type="dxa"/>
            <w:gridSpan w:val="3"/>
          </w:tcPr>
          <w:p w:rsidR="0050269E" w:rsidRPr="0050269E" w:rsidRDefault="0050269E" w:rsidP="00502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</w:tr>
      <w:tr w:rsidR="0050269E" w:rsidTr="008311BB">
        <w:tc>
          <w:tcPr>
            <w:tcW w:w="0" w:type="auto"/>
          </w:tcPr>
          <w:p w:rsidR="0050269E" w:rsidRDefault="0050269E" w:rsidP="0034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0269E" w:rsidRPr="008311BB" w:rsidRDefault="0050269E" w:rsidP="0034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педагогам, учащимся в подборе материалов для проведения предметных недель.</w:t>
            </w:r>
          </w:p>
        </w:tc>
        <w:tc>
          <w:tcPr>
            <w:tcW w:w="2375" w:type="dxa"/>
          </w:tcPr>
          <w:p w:rsidR="0050269E" w:rsidRPr="008311BB" w:rsidRDefault="0050269E" w:rsidP="00342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0269E" w:rsidTr="008311BB">
        <w:tc>
          <w:tcPr>
            <w:tcW w:w="0" w:type="auto"/>
          </w:tcPr>
          <w:p w:rsidR="0050269E" w:rsidRDefault="0050269E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0269E" w:rsidRPr="008311BB" w:rsidRDefault="0050269E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к памятным датам.</w:t>
            </w:r>
          </w:p>
        </w:tc>
        <w:tc>
          <w:tcPr>
            <w:tcW w:w="2375" w:type="dxa"/>
          </w:tcPr>
          <w:p w:rsidR="0050269E" w:rsidRPr="008311BB" w:rsidRDefault="0050269E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0269E" w:rsidTr="008311BB">
        <w:tc>
          <w:tcPr>
            <w:tcW w:w="0" w:type="auto"/>
          </w:tcPr>
          <w:p w:rsidR="0050269E" w:rsidRDefault="0050269E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0269E" w:rsidRPr="008311BB" w:rsidRDefault="00D25F86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подборе стихов, песен, сценариев к классным часам, общешкольным мероприятиям.</w:t>
            </w:r>
          </w:p>
        </w:tc>
        <w:tc>
          <w:tcPr>
            <w:tcW w:w="2375" w:type="dxa"/>
          </w:tcPr>
          <w:p w:rsidR="0050269E" w:rsidRPr="008311BB" w:rsidRDefault="006C0418" w:rsidP="006C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30DD1" w:rsidTr="008311BB">
        <w:tc>
          <w:tcPr>
            <w:tcW w:w="0" w:type="auto"/>
          </w:tcPr>
          <w:p w:rsidR="00830DD1" w:rsidRDefault="00830DD1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48665A" w:rsidRDefault="00830DD1" w:rsidP="0048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 xml:space="preserve"> школы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выставки </w:t>
            </w:r>
          </w:p>
          <w:p w:rsidR="00830DD1" w:rsidRDefault="00830DD1" w:rsidP="0048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48665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830DD1" w:rsidRPr="008311BB" w:rsidRDefault="00830DD1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57014" w:rsidTr="008311BB">
        <w:tc>
          <w:tcPr>
            <w:tcW w:w="0" w:type="auto"/>
          </w:tcPr>
          <w:p w:rsidR="00557014" w:rsidRDefault="00557014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02" w:type="dxa"/>
          </w:tcPr>
          <w:p w:rsidR="00557014" w:rsidRPr="00557014" w:rsidRDefault="00557014" w:rsidP="0048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3 октября — </w:t>
            </w:r>
            <w:r w:rsidRPr="005570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125</w:t>
            </w:r>
            <w:r w:rsidRPr="00557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 лет со дня рождения поэта </w:t>
            </w:r>
            <w:r w:rsidRPr="005570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Сергея Александровича Есенина</w:t>
            </w:r>
            <w:r w:rsidRPr="00557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 (1895–1925). Экспозиция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.</w:t>
            </w:r>
          </w:p>
        </w:tc>
        <w:tc>
          <w:tcPr>
            <w:tcW w:w="2375" w:type="dxa"/>
          </w:tcPr>
          <w:p w:rsidR="00557014" w:rsidRDefault="00557014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</w:tr>
      <w:tr w:rsidR="00830DD1" w:rsidTr="008311BB">
        <w:tc>
          <w:tcPr>
            <w:tcW w:w="0" w:type="auto"/>
          </w:tcPr>
          <w:p w:rsidR="00830DD1" w:rsidRDefault="003C6434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B70F0F" w:rsidRDefault="00B70F0F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день школьных библиотек.</w:t>
            </w:r>
            <w:r w:rsidR="0055701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</w:t>
            </w:r>
          </w:p>
          <w:p w:rsidR="00830DD1" w:rsidRPr="00B70F0F" w:rsidRDefault="00830DD1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30DD1" w:rsidRPr="008311BB" w:rsidRDefault="00557014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70F0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261945" w:rsidTr="008311BB">
        <w:tc>
          <w:tcPr>
            <w:tcW w:w="0" w:type="auto"/>
          </w:tcPr>
          <w:p w:rsidR="00261945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A256D" w:rsidRDefault="005A256D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посвященный </w:t>
            </w:r>
            <w:r w:rsidR="00261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945" w:rsidRPr="00B70F0F" w:rsidRDefault="005A256D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Международному Дню матери»</w:t>
            </w:r>
          </w:p>
        </w:tc>
        <w:tc>
          <w:tcPr>
            <w:tcW w:w="2375" w:type="dxa"/>
          </w:tcPr>
          <w:p w:rsidR="00261945" w:rsidRDefault="00261945" w:rsidP="0026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 ноября</w:t>
            </w:r>
          </w:p>
        </w:tc>
      </w:tr>
      <w:tr w:rsidR="00B70F0F" w:rsidTr="008311BB">
        <w:tc>
          <w:tcPr>
            <w:tcW w:w="0" w:type="auto"/>
          </w:tcPr>
          <w:p w:rsidR="00B70F0F" w:rsidRDefault="00B70F0F" w:rsidP="0026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B70F0F" w:rsidRPr="005A256D" w:rsidRDefault="005A256D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FFE"/>
              </w:rPr>
              <w:t xml:space="preserve">Выставка произведений к </w:t>
            </w:r>
            <w:r w:rsidRPr="005A25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140</w:t>
            </w:r>
            <w:r w:rsidRPr="005A2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 </w:t>
            </w:r>
            <w:proofErr w:type="spellStart"/>
            <w:r w:rsidRPr="005A2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ию</w:t>
            </w:r>
            <w:proofErr w:type="spellEnd"/>
            <w:r w:rsidRPr="005A2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 xml:space="preserve"> со дня рождения поэта </w:t>
            </w:r>
            <w:r w:rsidRPr="005A25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Александра Александровича Блока</w:t>
            </w:r>
            <w:r w:rsidRPr="005A25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 (1880–1921)</w:t>
            </w:r>
          </w:p>
        </w:tc>
        <w:tc>
          <w:tcPr>
            <w:tcW w:w="2375" w:type="dxa"/>
          </w:tcPr>
          <w:p w:rsidR="00B70F0F" w:rsidRDefault="005A256D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B70F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70F0F" w:rsidTr="008311BB">
        <w:tc>
          <w:tcPr>
            <w:tcW w:w="0" w:type="auto"/>
          </w:tcPr>
          <w:p w:rsidR="00B70F0F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B70F0F" w:rsidRPr="001B3709" w:rsidRDefault="001B3709" w:rsidP="0026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12 декабря 95</w:t>
            </w:r>
            <w:r w:rsidRPr="001B3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 лет со дня рождения композитора, автора детских песен </w:t>
            </w:r>
            <w:r w:rsidRPr="001B3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 xml:space="preserve">Владимира Яковлевича </w:t>
            </w:r>
            <w:proofErr w:type="spellStart"/>
            <w:r w:rsidRPr="001B3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Шаинского</w:t>
            </w:r>
            <w:proofErr w:type="spellEnd"/>
            <w:r w:rsidRPr="001B3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FFE"/>
              </w:rPr>
              <w:t> (1925–2017) Просмотр и обсуждение детских мультиков.</w:t>
            </w:r>
          </w:p>
        </w:tc>
        <w:tc>
          <w:tcPr>
            <w:tcW w:w="2375" w:type="dxa"/>
          </w:tcPr>
          <w:p w:rsidR="00B70F0F" w:rsidRDefault="001B3709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6194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70F0F" w:rsidTr="008311BB">
        <w:tc>
          <w:tcPr>
            <w:tcW w:w="0" w:type="auto"/>
          </w:tcPr>
          <w:p w:rsidR="00B70F0F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B70F0F" w:rsidRPr="00B70F0F" w:rsidRDefault="001B3709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выставки новогодних елок.</w:t>
            </w:r>
          </w:p>
        </w:tc>
        <w:tc>
          <w:tcPr>
            <w:tcW w:w="2375" w:type="dxa"/>
          </w:tcPr>
          <w:p w:rsidR="00B70F0F" w:rsidRDefault="005721E7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721E7" w:rsidTr="008311BB">
        <w:tc>
          <w:tcPr>
            <w:tcW w:w="0" w:type="auto"/>
          </w:tcPr>
          <w:p w:rsidR="005721E7" w:rsidRDefault="00845BEF" w:rsidP="0088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721E7" w:rsidRPr="001B3709" w:rsidRDefault="001B3709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былинного богатыря </w:t>
            </w:r>
            <w:r w:rsidRPr="001B3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Ильи Муромца</w:t>
            </w:r>
          </w:p>
        </w:tc>
        <w:tc>
          <w:tcPr>
            <w:tcW w:w="2375" w:type="dxa"/>
          </w:tcPr>
          <w:p w:rsidR="005721E7" w:rsidRDefault="001B3709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BE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5721E7" w:rsidTr="008311BB">
        <w:tc>
          <w:tcPr>
            <w:tcW w:w="0" w:type="auto"/>
          </w:tcPr>
          <w:p w:rsidR="005721E7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721E7" w:rsidRPr="00AA488E" w:rsidRDefault="00AA488E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195 лет</w:t>
            </w:r>
            <w:r w:rsidRPr="00AA4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 дня рождения русского писателя, публициста, критика </w:t>
            </w:r>
            <w:r w:rsidRPr="00AA48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Михаила </w:t>
            </w:r>
            <w:proofErr w:type="spellStart"/>
            <w:r w:rsidRPr="00AA48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Евграфовича</w:t>
            </w:r>
            <w:proofErr w:type="spellEnd"/>
            <w:r w:rsidRPr="00AA48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Салтыкова – Щедрина</w:t>
            </w:r>
            <w:r w:rsidRPr="00AA4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(1826 - 18889)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Выставка.</w:t>
            </w:r>
          </w:p>
        </w:tc>
        <w:tc>
          <w:tcPr>
            <w:tcW w:w="2375" w:type="dxa"/>
          </w:tcPr>
          <w:p w:rsidR="005721E7" w:rsidRDefault="00AA488E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5BE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5721E7" w:rsidTr="008311BB">
        <w:tc>
          <w:tcPr>
            <w:tcW w:w="0" w:type="auto"/>
          </w:tcPr>
          <w:p w:rsidR="005721E7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721E7" w:rsidRPr="005721E7" w:rsidRDefault="00845BEF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дарения книг – акция дарения. История праздника.</w:t>
            </w:r>
          </w:p>
        </w:tc>
        <w:tc>
          <w:tcPr>
            <w:tcW w:w="2375" w:type="dxa"/>
          </w:tcPr>
          <w:p w:rsidR="005721E7" w:rsidRDefault="00845BEF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</w:tr>
      <w:tr w:rsidR="005721E7" w:rsidTr="008311BB">
        <w:tc>
          <w:tcPr>
            <w:tcW w:w="0" w:type="auto"/>
          </w:tcPr>
          <w:p w:rsidR="005721E7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5721E7" w:rsidRPr="005721E7" w:rsidRDefault="00845BEF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Выставка</w:t>
            </w:r>
            <w:r w:rsidR="00E43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героям России.</w:t>
            </w:r>
          </w:p>
        </w:tc>
        <w:tc>
          <w:tcPr>
            <w:tcW w:w="2375" w:type="dxa"/>
          </w:tcPr>
          <w:p w:rsidR="005721E7" w:rsidRDefault="00AA488E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845BE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845BEF" w:rsidTr="008311BB">
        <w:tc>
          <w:tcPr>
            <w:tcW w:w="0" w:type="auto"/>
          </w:tcPr>
          <w:p w:rsidR="00845BEF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45BEF" w:rsidRDefault="00845BEF" w:rsidP="00F7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женский день</w:t>
            </w:r>
            <w:r w:rsidR="00F71BF2">
              <w:rPr>
                <w:rFonts w:ascii="Times New Roman" w:hAnsi="Times New Roman" w:cs="Times New Roman"/>
                <w:sz w:val="28"/>
                <w:szCs w:val="28"/>
              </w:rPr>
              <w:t>. Выставка « Моя мама лучше всех»</w:t>
            </w:r>
          </w:p>
        </w:tc>
        <w:tc>
          <w:tcPr>
            <w:tcW w:w="2375" w:type="dxa"/>
          </w:tcPr>
          <w:p w:rsidR="00845BEF" w:rsidRDefault="00602FAE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845BEF" w:rsidTr="008311BB">
        <w:tc>
          <w:tcPr>
            <w:tcW w:w="0" w:type="auto"/>
          </w:tcPr>
          <w:p w:rsidR="00845BEF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602FAE" w:rsidRPr="00AA488E" w:rsidRDefault="00AA488E" w:rsidP="0083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8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Всемирный день чтения вслух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Встреча с маленькими  читателями.</w:t>
            </w:r>
          </w:p>
        </w:tc>
        <w:tc>
          <w:tcPr>
            <w:tcW w:w="2375" w:type="dxa"/>
          </w:tcPr>
          <w:p w:rsidR="00845BEF" w:rsidRDefault="00AA488E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среда марта</w:t>
            </w:r>
          </w:p>
        </w:tc>
      </w:tr>
      <w:tr w:rsidR="00845BEF" w:rsidTr="008311BB">
        <w:tc>
          <w:tcPr>
            <w:tcW w:w="0" w:type="auto"/>
          </w:tcPr>
          <w:p w:rsidR="00845BEF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45BEF" w:rsidRDefault="006C0418" w:rsidP="00AA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</w:t>
            </w:r>
            <w:r w:rsidR="00602FAE">
              <w:rPr>
                <w:rFonts w:ascii="Times New Roman" w:hAnsi="Times New Roman" w:cs="Times New Roman"/>
                <w:sz w:val="28"/>
                <w:szCs w:val="28"/>
              </w:rPr>
              <w:t>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A488E">
              <w:rPr>
                <w:rFonts w:ascii="Times New Roman" w:hAnsi="Times New Roman" w:cs="Times New Roman"/>
                <w:sz w:val="28"/>
                <w:szCs w:val="28"/>
              </w:rPr>
              <w:t>Библиотечный урок со средним звеном,</w:t>
            </w:r>
          </w:p>
        </w:tc>
        <w:tc>
          <w:tcPr>
            <w:tcW w:w="2375" w:type="dxa"/>
          </w:tcPr>
          <w:p w:rsidR="00845BEF" w:rsidRDefault="006C0418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</w:tr>
      <w:tr w:rsidR="00845BEF" w:rsidTr="008311BB">
        <w:tc>
          <w:tcPr>
            <w:tcW w:w="0" w:type="auto"/>
          </w:tcPr>
          <w:p w:rsidR="00845BEF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C0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</w:tcPr>
          <w:p w:rsidR="00845BEF" w:rsidRPr="00881956" w:rsidRDefault="00881956" w:rsidP="0088195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экспозиция в честь ознаменования победы над гитлеровской Германией в Великой отечественной войне  1941-1945 годы.</w:t>
            </w:r>
          </w:p>
        </w:tc>
        <w:tc>
          <w:tcPr>
            <w:tcW w:w="2375" w:type="dxa"/>
          </w:tcPr>
          <w:p w:rsidR="00845BEF" w:rsidRDefault="006C0418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81956" w:rsidTr="008311BB">
        <w:tc>
          <w:tcPr>
            <w:tcW w:w="0" w:type="auto"/>
          </w:tcPr>
          <w:p w:rsidR="00881956" w:rsidRDefault="00881956" w:rsidP="00FD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02" w:type="dxa"/>
          </w:tcPr>
          <w:p w:rsidR="00881956" w:rsidRDefault="00881956" w:rsidP="00E4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лет со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 русского писателя Михаила А</w:t>
            </w:r>
            <w:r w:rsidR="00AB26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43E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насьевича Булгакова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Экспозиция .</w:t>
            </w:r>
          </w:p>
        </w:tc>
        <w:tc>
          <w:tcPr>
            <w:tcW w:w="2375" w:type="dxa"/>
          </w:tcPr>
          <w:p w:rsidR="00881956" w:rsidRDefault="00881956" w:rsidP="00B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</w:tc>
      </w:tr>
    </w:tbl>
    <w:p w:rsidR="000003FB" w:rsidRPr="00FD18EB" w:rsidRDefault="000003FB" w:rsidP="00FD18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0003FB" w:rsidRPr="00FD18EB" w:rsidSect="00FD18E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7DC"/>
    <w:multiLevelType w:val="hybridMultilevel"/>
    <w:tmpl w:val="657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42E"/>
    <w:multiLevelType w:val="hybridMultilevel"/>
    <w:tmpl w:val="AC3ADBC6"/>
    <w:lvl w:ilvl="0" w:tplc="37623B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49E6D30"/>
    <w:multiLevelType w:val="hybridMultilevel"/>
    <w:tmpl w:val="440C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6BC4"/>
    <w:multiLevelType w:val="hybridMultilevel"/>
    <w:tmpl w:val="194E2F3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01E6644"/>
    <w:multiLevelType w:val="hybridMultilevel"/>
    <w:tmpl w:val="F106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2B3"/>
    <w:multiLevelType w:val="hybridMultilevel"/>
    <w:tmpl w:val="DDDCDFA8"/>
    <w:lvl w:ilvl="0" w:tplc="6B1C9C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B"/>
    <w:rsid w:val="000003FB"/>
    <w:rsid w:val="0003510C"/>
    <w:rsid w:val="000E1975"/>
    <w:rsid w:val="001B3709"/>
    <w:rsid w:val="0022738A"/>
    <w:rsid w:val="00261945"/>
    <w:rsid w:val="003C6434"/>
    <w:rsid w:val="004209BD"/>
    <w:rsid w:val="00462474"/>
    <w:rsid w:val="0048665A"/>
    <w:rsid w:val="0050269E"/>
    <w:rsid w:val="00520341"/>
    <w:rsid w:val="00557014"/>
    <w:rsid w:val="005721E7"/>
    <w:rsid w:val="005A256D"/>
    <w:rsid w:val="00602FAE"/>
    <w:rsid w:val="00607D78"/>
    <w:rsid w:val="006616A4"/>
    <w:rsid w:val="006C0418"/>
    <w:rsid w:val="006F60C1"/>
    <w:rsid w:val="00795EA7"/>
    <w:rsid w:val="007B493F"/>
    <w:rsid w:val="00830DD1"/>
    <w:rsid w:val="008311BB"/>
    <w:rsid w:val="00845BEF"/>
    <w:rsid w:val="00881956"/>
    <w:rsid w:val="00885570"/>
    <w:rsid w:val="008913D3"/>
    <w:rsid w:val="008975EE"/>
    <w:rsid w:val="008E41B3"/>
    <w:rsid w:val="009633CB"/>
    <w:rsid w:val="00A355A7"/>
    <w:rsid w:val="00AA488E"/>
    <w:rsid w:val="00AB1107"/>
    <w:rsid w:val="00AB26AB"/>
    <w:rsid w:val="00B3171F"/>
    <w:rsid w:val="00B70F0F"/>
    <w:rsid w:val="00B96D41"/>
    <w:rsid w:val="00C33AE0"/>
    <w:rsid w:val="00C54055"/>
    <w:rsid w:val="00C90876"/>
    <w:rsid w:val="00CA4745"/>
    <w:rsid w:val="00CC12A2"/>
    <w:rsid w:val="00CD2609"/>
    <w:rsid w:val="00D02F98"/>
    <w:rsid w:val="00D25F86"/>
    <w:rsid w:val="00DA0E29"/>
    <w:rsid w:val="00E43ECC"/>
    <w:rsid w:val="00EB34AB"/>
    <w:rsid w:val="00EC6823"/>
    <w:rsid w:val="00F71BF2"/>
    <w:rsid w:val="00FD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EB"/>
    <w:pPr>
      <w:ind w:left="720"/>
      <w:contextualSpacing/>
    </w:pPr>
  </w:style>
  <w:style w:type="table" w:styleId="a4">
    <w:name w:val="Table Grid"/>
    <w:basedOn w:val="a1"/>
    <w:uiPriority w:val="59"/>
    <w:rsid w:val="0000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EB"/>
    <w:pPr>
      <w:ind w:left="720"/>
      <w:contextualSpacing/>
    </w:pPr>
  </w:style>
  <w:style w:type="table" w:styleId="a4">
    <w:name w:val="Table Grid"/>
    <w:basedOn w:val="a1"/>
    <w:uiPriority w:val="59"/>
    <w:rsid w:val="0000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2</cp:revision>
  <cp:lastPrinted>2019-02-08T06:08:00Z</cp:lastPrinted>
  <dcterms:created xsi:type="dcterms:W3CDTF">2020-09-16T02:47:00Z</dcterms:created>
  <dcterms:modified xsi:type="dcterms:W3CDTF">2020-09-16T02:47:00Z</dcterms:modified>
</cp:coreProperties>
</file>