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A4" w:rsidRPr="00247C1C" w:rsidRDefault="00B421A4" w:rsidP="00B421A4">
      <w:pPr>
        <w:jc w:val="center"/>
        <w:rPr>
          <w:rFonts w:ascii="Times New Roman" w:hAnsi="Times New Roman"/>
          <w:b/>
          <w:sz w:val="28"/>
          <w:szCs w:val="28"/>
        </w:rPr>
      </w:pPr>
      <w:r w:rsidRPr="00247C1C">
        <w:rPr>
          <w:rFonts w:ascii="Times New Roman" w:hAnsi="Times New Roman"/>
          <w:b/>
          <w:sz w:val="28"/>
          <w:szCs w:val="28"/>
        </w:rPr>
        <w:t>МАОУ Дубровинская средняя общеобразовательная школа,</w:t>
      </w:r>
    </w:p>
    <w:p w:rsidR="00B421A4" w:rsidRPr="00247C1C" w:rsidRDefault="00B421A4" w:rsidP="00B421A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7C1C">
        <w:rPr>
          <w:rFonts w:ascii="Times New Roman" w:hAnsi="Times New Roman"/>
          <w:b/>
          <w:sz w:val="28"/>
          <w:szCs w:val="28"/>
        </w:rPr>
        <w:t>Вагайский</w:t>
      </w:r>
      <w:proofErr w:type="spellEnd"/>
      <w:r w:rsidRPr="00247C1C">
        <w:rPr>
          <w:rFonts w:ascii="Times New Roman" w:hAnsi="Times New Roman"/>
          <w:b/>
          <w:sz w:val="28"/>
          <w:szCs w:val="28"/>
        </w:rPr>
        <w:t xml:space="preserve"> район, Тюменская область</w:t>
      </w:r>
    </w:p>
    <w:p w:rsidR="00B421A4" w:rsidRDefault="00B421A4" w:rsidP="00B421A4">
      <w:pPr>
        <w:jc w:val="center"/>
        <w:rPr>
          <w:rFonts w:ascii="Times New Roman" w:hAnsi="Times New Roman"/>
          <w:b/>
          <w:sz w:val="48"/>
          <w:szCs w:val="48"/>
        </w:rPr>
      </w:pPr>
    </w:p>
    <w:p w:rsidR="00B421A4" w:rsidRDefault="00B421A4" w:rsidP="00B421A4">
      <w:pPr>
        <w:jc w:val="center"/>
        <w:rPr>
          <w:rFonts w:ascii="Times New Roman" w:hAnsi="Times New Roman"/>
          <w:b/>
          <w:sz w:val="48"/>
          <w:szCs w:val="48"/>
        </w:rPr>
      </w:pPr>
    </w:p>
    <w:p w:rsidR="00B421A4" w:rsidRDefault="00B421A4" w:rsidP="00B421A4">
      <w:pPr>
        <w:jc w:val="center"/>
        <w:rPr>
          <w:rFonts w:ascii="Times New Roman" w:hAnsi="Times New Roman"/>
          <w:b/>
          <w:sz w:val="48"/>
          <w:szCs w:val="48"/>
        </w:rPr>
      </w:pPr>
    </w:p>
    <w:p w:rsidR="00B421A4" w:rsidRPr="00DF42C8" w:rsidRDefault="00B421A4" w:rsidP="00B421A4">
      <w:pPr>
        <w:jc w:val="center"/>
        <w:rPr>
          <w:rFonts w:ascii="Times New Roman" w:hAnsi="Times New Roman"/>
          <w:b/>
          <w:sz w:val="48"/>
          <w:szCs w:val="48"/>
        </w:rPr>
      </w:pPr>
      <w:r w:rsidRPr="00DF42C8">
        <w:rPr>
          <w:rFonts w:ascii="Times New Roman" w:hAnsi="Times New Roman"/>
          <w:b/>
          <w:sz w:val="48"/>
          <w:szCs w:val="48"/>
        </w:rPr>
        <w:t>Тема:</w:t>
      </w:r>
    </w:p>
    <w:p w:rsidR="00B421A4" w:rsidRPr="00BD72BD" w:rsidRDefault="00B421A4" w:rsidP="00B421A4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</w:t>
      </w:r>
      <w:r w:rsidR="00A91661">
        <w:rPr>
          <w:b/>
          <w:sz w:val="52"/>
          <w:szCs w:val="52"/>
        </w:rPr>
        <w:t>Герб</w:t>
      </w:r>
      <w:r>
        <w:rPr>
          <w:b/>
          <w:sz w:val="52"/>
          <w:szCs w:val="52"/>
        </w:rPr>
        <w:t xml:space="preserve"> нашего класса</w:t>
      </w:r>
      <w:r w:rsidRPr="00BD72BD">
        <w:rPr>
          <w:rFonts w:ascii="Times New Roman" w:hAnsi="Times New Roman"/>
          <w:sz w:val="72"/>
          <w:szCs w:val="72"/>
        </w:rPr>
        <w:t>»</w:t>
      </w:r>
    </w:p>
    <w:p w:rsidR="00B421A4" w:rsidRDefault="00B421A4" w:rsidP="00B421A4">
      <w:pPr>
        <w:jc w:val="center"/>
        <w:rPr>
          <w:sz w:val="72"/>
          <w:szCs w:val="72"/>
        </w:rPr>
      </w:pPr>
    </w:p>
    <w:p w:rsidR="00B421A4" w:rsidRDefault="00B421A4" w:rsidP="00B421A4">
      <w:pPr>
        <w:rPr>
          <w:sz w:val="72"/>
          <w:szCs w:val="72"/>
        </w:rPr>
      </w:pPr>
    </w:p>
    <w:p w:rsidR="00B421A4" w:rsidRDefault="00B421A4" w:rsidP="00B421A4">
      <w:pPr>
        <w:pStyle w:val="a3"/>
        <w:tabs>
          <w:tab w:val="left" w:pos="0"/>
        </w:tabs>
        <w:ind w:left="142" w:firstLine="284"/>
        <w:jc w:val="center"/>
      </w:pPr>
    </w:p>
    <w:p w:rsidR="00B421A4" w:rsidRPr="006D7E21" w:rsidRDefault="006D7E21" w:rsidP="006D7E21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Выполнил</w:t>
      </w:r>
      <w:r w:rsidR="00B421A4" w:rsidRPr="00E25F27">
        <w:rPr>
          <w:rFonts w:ascii="Times New Roman" w:hAnsi="Times New Roman"/>
          <w:sz w:val="28"/>
          <w:szCs w:val="28"/>
        </w:rPr>
        <w:t>:</w:t>
      </w:r>
    </w:p>
    <w:p w:rsidR="00B421A4" w:rsidRPr="00576EF1" w:rsidRDefault="00B421A4" w:rsidP="00B421A4">
      <w:pPr>
        <w:pStyle w:val="a3"/>
        <w:tabs>
          <w:tab w:val="left" w:pos="5730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Агедилов</w:t>
      </w:r>
      <w:proofErr w:type="spellEnd"/>
      <w:r w:rsidR="00FF62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Даниил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421A4" w:rsidRDefault="00B421A4" w:rsidP="00B421A4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1 </w:t>
      </w:r>
      <w:r w:rsidRPr="00E25F27">
        <w:rPr>
          <w:rFonts w:ascii="Times New Roman" w:hAnsi="Times New Roman"/>
          <w:sz w:val="28"/>
          <w:szCs w:val="28"/>
        </w:rPr>
        <w:t xml:space="preserve">класса, </w:t>
      </w:r>
    </w:p>
    <w:p w:rsidR="00B421A4" w:rsidRDefault="00B421A4" w:rsidP="00FF620E">
      <w:pPr>
        <w:pStyle w:val="a3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 w:rsidRPr="00E25F27">
        <w:rPr>
          <w:rFonts w:ascii="Times New Roman" w:hAnsi="Times New Roman"/>
          <w:sz w:val="28"/>
          <w:szCs w:val="28"/>
        </w:rPr>
        <w:t>МАОУ  Дубровинская СОШ</w:t>
      </w:r>
    </w:p>
    <w:p w:rsidR="00B421A4" w:rsidRDefault="00B421A4" w:rsidP="00B421A4">
      <w:pPr>
        <w:pStyle w:val="a3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Руководитель:</w:t>
      </w:r>
    </w:p>
    <w:p w:rsidR="00B421A4" w:rsidRDefault="00B421A4" w:rsidP="00FF620E">
      <w:pPr>
        <w:pStyle w:val="a3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Огорелкова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Анатольевна,</w:t>
      </w:r>
    </w:p>
    <w:p w:rsidR="00B421A4" w:rsidRDefault="00B421A4" w:rsidP="00B421A4">
      <w:pPr>
        <w:pStyle w:val="a3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B421A4" w:rsidRDefault="00B421A4" w:rsidP="00B421A4">
      <w:pPr>
        <w:pStyle w:val="a3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 w:rsidRPr="00E25F27">
        <w:rPr>
          <w:rFonts w:ascii="Times New Roman" w:hAnsi="Times New Roman"/>
          <w:sz w:val="28"/>
          <w:szCs w:val="28"/>
        </w:rPr>
        <w:t>МАОУ  Дубровинская СОШ</w:t>
      </w:r>
    </w:p>
    <w:p w:rsidR="00B421A4" w:rsidRDefault="00B421A4" w:rsidP="00B421A4">
      <w:pPr>
        <w:jc w:val="center"/>
        <w:rPr>
          <w:sz w:val="28"/>
          <w:szCs w:val="28"/>
        </w:rPr>
      </w:pPr>
    </w:p>
    <w:p w:rsidR="00B421A4" w:rsidRPr="00247C1C" w:rsidRDefault="00B421A4" w:rsidP="00B421A4">
      <w:pPr>
        <w:rPr>
          <w:sz w:val="28"/>
          <w:szCs w:val="28"/>
        </w:rPr>
      </w:pPr>
    </w:p>
    <w:p w:rsidR="00B421A4" w:rsidRDefault="00B421A4" w:rsidP="00B42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1A4" w:rsidRDefault="00B421A4" w:rsidP="00B42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1A4" w:rsidRDefault="00B421A4" w:rsidP="00B42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7E21" w:rsidRDefault="006D7E21" w:rsidP="00B42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1A4" w:rsidRDefault="00B421A4" w:rsidP="00A916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Дубровное 2015</w:t>
      </w:r>
      <w:r w:rsidRPr="00D650B7">
        <w:rPr>
          <w:rFonts w:ascii="Times New Roman" w:hAnsi="Times New Roman"/>
          <w:sz w:val="28"/>
          <w:szCs w:val="28"/>
        </w:rPr>
        <w:t>г</w:t>
      </w:r>
    </w:p>
    <w:p w:rsidR="00B421A4" w:rsidRDefault="00B421A4" w:rsidP="00B421A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77BE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Оглавление</w:t>
      </w:r>
    </w:p>
    <w:p w:rsidR="00B421A4" w:rsidRDefault="00B421A4" w:rsidP="00B42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21A4" w:rsidRDefault="00B421A4" w:rsidP="00B42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53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………………………………………………………          3стр.</w:t>
      </w:r>
    </w:p>
    <w:p w:rsidR="00B421A4" w:rsidRDefault="00B421A4" w:rsidP="00B42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636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 истории</w:t>
      </w:r>
      <w:r w:rsidR="00D31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герба </w:t>
      </w:r>
      <w:r w:rsidR="00636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…………………………………………….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4 стр</w:t>
      </w:r>
      <w:r w:rsidR="001607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6079D" w:rsidRDefault="00D319FB" w:rsidP="00B421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Символы на гербах </w:t>
      </w:r>
      <w:r w:rsidR="001607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…………………………………………..          5 стр.</w:t>
      </w:r>
    </w:p>
    <w:p w:rsidR="001B02C4" w:rsidRDefault="00A91661"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Герб</w:t>
      </w:r>
      <w:r w:rsidR="00D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нашего класса………………………………………</w:t>
      </w:r>
      <w:r w:rsidR="00401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…..</w:t>
      </w:r>
      <w:r w:rsidR="00D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8 стр.</w:t>
      </w:r>
    </w:p>
    <w:p w:rsidR="00B421A4" w:rsidRDefault="006852BC">
      <w:pPr>
        <w:rPr>
          <w:rFonts w:ascii="Times New Roman" w:hAnsi="Times New Roman"/>
          <w:sz w:val="28"/>
          <w:szCs w:val="28"/>
        </w:rPr>
      </w:pPr>
      <w:r w:rsidRPr="006852BC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           9 стр.</w:t>
      </w:r>
    </w:p>
    <w:p w:rsidR="006852BC" w:rsidRPr="006852BC" w:rsidRDefault="00685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FF6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литературы…………………………………………..           10 стр</w:t>
      </w:r>
      <w:r w:rsidR="00A46869">
        <w:rPr>
          <w:rFonts w:ascii="Times New Roman" w:hAnsi="Times New Roman"/>
          <w:sz w:val="28"/>
          <w:szCs w:val="28"/>
        </w:rPr>
        <w:t>.</w:t>
      </w:r>
    </w:p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B421A4" w:rsidRDefault="00B421A4"/>
    <w:p w:rsidR="006852BC" w:rsidRDefault="006852BC"/>
    <w:p w:rsidR="00A91661" w:rsidRDefault="00A91661"/>
    <w:p w:rsidR="00B421A4" w:rsidRDefault="00B421A4"/>
    <w:p w:rsidR="00B421A4" w:rsidRPr="00885898" w:rsidRDefault="00B421A4" w:rsidP="00B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B421A4" w:rsidRDefault="00B421A4" w:rsidP="00B421A4">
      <w:pPr>
        <w:spacing w:after="0" w:line="240" w:lineRule="auto"/>
        <w:rPr>
          <w:rStyle w:val="apple-style-span"/>
          <w:rFonts w:ascii="Times New Roman" w:hAnsi="Times New Roman"/>
          <w:b/>
          <w:spacing w:val="30"/>
          <w:sz w:val="28"/>
          <w:szCs w:val="28"/>
        </w:rPr>
      </w:pPr>
      <w:r w:rsidRPr="00E70AAF">
        <w:rPr>
          <w:rStyle w:val="apple-style-span"/>
          <w:rFonts w:ascii="Times New Roman" w:hAnsi="Times New Roman"/>
          <w:b/>
          <w:spacing w:val="30"/>
          <w:sz w:val="28"/>
          <w:szCs w:val="28"/>
        </w:rPr>
        <w:t>Актуальность</w:t>
      </w:r>
    </w:p>
    <w:p w:rsidR="00B421A4" w:rsidRPr="00607680" w:rsidRDefault="00607680" w:rsidP="00BE15AF">
      <w:pPr>
        <w:pStyle w:val="1"/>
        <w:tabs>
          <w:tab w:val="left" w:pos="1065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7680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Отличительным знаком страны, города, района является герб.</w:t>
      </w:r>
      <w:r w:rsidR="0082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своя эмблема</w:t>
      </w:r>
      <w:r w:rsidR="0093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2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937463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r w:rsidR="00820E73">
        <w:rPr>
          <w:rFonts w:ascii="Times New Roman" w:hAnsi="Times New Roman" w:cs="Times New Roman"/>
          <w:sz w:val="28"/>
          <w:szCs w:val="28"/>
          <w:shd w:val="clear" w:color="auto" w:fill="FFFFFF"/>
        </w:rPr>
        <w:t>го молодёжного движения</w:t>
      </w:r>
      <w:r w:rsidR="0093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«Алые паруса». </w:t>
      </w:r>
      <w:r w:rsidR="00820E73">
        <w:rPr>
          <w:rFonts w:ascii="Times New Roman" w:hAnsi="Times New Roman" w:cs="Times New Roman"/>
          <w:sz w:val="28"/>
          <w:szCs w:val="28"/>
          <w:shd w:val="clear" w:color="auto" w:fill="FFFFFF"/>
        </w:rPr>
        <w:t>Эмблемы имеют даже фестивали и конкурсы. Свои отличительные знаки имею</w:t>
      </w:r>
      <w:r w:rsidR="004014A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20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МТС, Мегафон, Билайн и другие телефонные связи.</w:t>
      </w:r>
      <w:r w:rsidR="00401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стало интересно узнать, что обозначают рисунки на гербах и эмблемах, и можно ли создать герб для нашего отряда.</w:t>
      </w:r>
    </w:p>
    <w:p w:rsidR="00B421A4" w:rsidRPr="00EB262F" w:rsidRDefault="00B421A4" w:rsidP="00B421A4">
      <w:r w:rsidRPr="00885898">
        <w:rPr>
          <w:rStyle w:val="a4"/>
          <w:rFonts w:ascii="Times New Roman" w:hAnsi="Times New Roman"/>
          <w:sz w:val="28"/>
          <w:szCs w:val="28"/>
        </w:rPr>
        <w:t xml:space="preserve">Цель </w:t>
      </w:r>
      <w:r w:rsidRPr="00F65340">
        <w:rPr>
          <w:rStyle w:val="a4"/>
          <w:rFonts w:ascii="Times New Roman" w:hAnsi="Times New Roman"/>
          <w:sz w:val="28"/>
          <w:szCs w:val="28"/>
        </w:rPr>
        <w:t>исследования</w:t>
      </w:r>
      <w:r>
        <w:rPr>
          <w:rStyle w:val="a4"/>
          <w:rFonts w:ascii="Times New Roman" w:hAnsi="Times New Roman"/>
          <w:sz w:val="28"/>
          <w:szCs w:val="28"/>
        </w:rPr>
        <w:t>:</w:t>
      </w:r>
      <w:r w:rsidR="00FF620E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514467">
        <w:rPr>
          <w:rFonts w:ascii="Times New Roman" w:hAnsi="Times New Roman"/>
          <w:bCs/>
          <w:sz w:val="28"/>
          <w:szCs w:val="28"/>
        </w:rPr>
        <w:t xml:space="preserve">создать </w:t>
      </w:r>
      <w:r w:rsidR="00A91661">
        <w:rPr>
          <w:rFonts w:ascii="Times New Roman" w:hAnsi="Times New Roman"/>
          <w:bCs/>
          <w:sz w:val="28"/>
          <w:szCs w:val="28"/>
        </w:rPr>
        <w:t>герб</w:t>
      </w:r>
      <w:r w:rsidR="00607680">
        <w:rPr>
          <w:rFonts w:ascii="Times New Roman" w:hAnsi="Times New Roman"/>
          <w:bCs/>
          <w:sz w:val="28"/>
          <w:szCs w:val="28"/>
        </w:rPr>
        <w:t xml:space="preserve"> отряда.</w:t>
      </w:r>
    </w:p>
    <w:p w:rsidR="00B421A4" w:rsidRPr="00F65340" w:rsidRDefault="00B421A4" w:rsidP="00B421A4">
      <w:pPr>
        <w:rPr>
          <w:rStyle w:val="a4"/>
          <w:rFonts w:ascii="Times New Roman" w:hAnsi="Times New Roman"/>
          <w:sz w:val="28"/>
          <w:szCs w:val="28"/>
        </w:rPr>
      </w:pPr>
      <w:r w:rsidRPr="00F65340">
        <w:rPr>
          <w:rStyle w:val="a4"/>
          <w:rFonts w:ascii="Times New Roman" w:hAnsi="Times New Roman"/>
          <w:sz w:val="28"/>
          <w:szCs w:val="28"/>
        </w:rPr>
        <w:t xml:space="preserve">Задачи: </w:t>
      </w:r>
    </w:p>
    <w:p w:rsidR="00B421A4" w:rsidRDefault="00B421A4" w:rsidP="00B421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 xml:space="preserve">исторические сведения о </w:t>
      </w:r>
      <w:r w:rsidR="00514467">
        <w:rPr>
          <w:rFonts w:ascii="Times New Roman" w:hAnsi="Times New Roman"/>
          <w:sz w:val="28"/>
          <w:szCs w:val="28"/>
        </w:rPr>
        <w:t>гербах.</w:t>
      </w:r>
    </w:p>
    <w:p w:rsidR="00B421A4" w:rsidRPr="005228A0" w:rsidRDefault="007A4C92" w:rsidP="007A4C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28A0">
        <w:rPr>
          <w:rFonts w:ascii="Times New Roman" w:hAnsi="Times New Roman"/>
          <w:sz w:val="28"/>
          <w:szCs w:val="28"/>
        </w:rPr>
        <w:t>Проанализировать символические изображения гербов и эмблем.</w:t>
      </w:r>
    </w:p>
    <w:p w:rsidR="00B421A4" w:rsidRPr="00D24620" w:rsidRDefault="00B421A4" w:rsidP="00B4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</w:t>
      </w:r>
      <w:r w:rsidR="00A91661">
        <w:rPr>
          <w:rFonts w:ascii="Times New Roman" w:hAnsi="Times New Roman"/>
          <w:sz w:val="28"/>
          <w:szCs w:val="32"/>
        </w:rPr>
        <w:t>здать герб</w:t>
      </w:r>
      <w:r w:rsidR="007A4C92">
        <w:rPr>
          <w:rFonts w:ascii="Times New Roman" w:hAnsi="Times New Roman"/>
          <w:sz w:val="28"/>
          <w:szCs w:val="32"/>
        </w:rPr>
        <w:t xml:space="preserve"> </w:t>
      </w:r>
      <w:r w:rsidR="00607680">
        <w:rPr>
          <w:rFonts w:ascii="Times New Roman" w:hAnsi="Times New Roman"/>
          <w:sz w:val="28"/>
          <w:szCs w:val="32"/>
        </w:rPr>
        <w:t>отряда.</w:t>
      </w:r>
    </w:p>
    <w:p w:rsidR="00B421A4" w:rsidRDefault="00B421A4" w:rsidP="00B421A4">
      <w:pPr>
        <w:spacing w:after="0" w:line="360" w:lineRule="auto"/>
        <w:ind w:left="360" w:hanging="360"/>
        <w:jc w:val="both"/>
        <w:rPr>
          <w:rStyle w:val="a4"/>
          <w:rFonts w:ascii="Times New Roman" w:hAnsi="Times New Roman"/>
          <w:sz w:val="28"/>
          <w:szCs w:val="28"/>
        </w:rPr>
      </w:pPr>
      <w:r w:rsidRPr="006073E2">
        <w:rPr>
          <w:rStyle w:val="a4"/>
          <w:rFonts w:ascii="Times New Roman" w:hAnsi="Times New Roman"/>
          <w:sz w:val="28"/>
          <w:szCs w:val="28"/>
        </w:rPr>
        <w:t>Гипотеза:</w:t>
      </w:r>
      <w:r w:rsidR="0060768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31909">
        <w:rPr>
          <w:rStyle w:val="a4"/>
          <w:rFonts w:ascii="Times New Roman" w:hAnsi="Times New Roman"/>
          <w:b w:val="0"/>
          <w:sz w:val="28"/>
          <w:szCs w:val="28"/>
        </w:rPr>
        <w:t xml:space="preserve">Если </w:t>
      </w:r>
      <w:r w:rsidR="00514467">
        <w:rPr>
          <w:rStyle w:val="a4"/>
          <w:rFonts w:ascii="Times New Roman" w:hAnsi="Times New Roman"/>
          <w:b w:val="0"/>
          <w:sz w:val="28"/>
          <w:szCs w:val="28"/>
        </w:rPr>
        <w:t xml:space="preserve">существуют гербы </w:t>
      </w:r>
      <w:r w:rsidR="000C6BD4">
        <w:rPr>
          <w:rStyle w:val="a4"/>
          <w:rFonts w:ascii="Times New Roman" w:hAnsi="Times New Roman"/>
          <w:b w:val="0"/>
          <w:sz w:val="28"/>
          <w:szCs w:val="28"/>
        </w:rPr>
        <w:t>государств</w:t>
      </w:r>
      <w:r w:rsidR="00514467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0C6BD4">
        <w:rPr>
          <w:rStyle w:val="a4"/>
          <w:rFonts w:ascii="Times New Roman" w:hAnsi="Times New Roman"/>
          <w:b w:val="0"/>
          <w:sz w:val="28"/>
          <w:szCs w:val="28"/>
        </w:rPr>
        <w:t>областей</w:t>
      </w:r>
      <w:r w:rsidR="0016079D">
        <w:rPr>
          <w:rStyle w:val="a4"/>
          <w:rFonts w:ascii="Times New Roman" w:hAnsi="Times New Roman"/>
          <w:b w:val="0"/>
          <w:sz w:val="28"/>
          <w:szCs w:val="28"/>
        </w:rPr>
        <w:t>, городов</w:t>
      </w:r>
      <w:r w:rsidR="000C6BD4">
        <w:rPr>
          <w:rStyle w:val="a4"/>
          <w:rFonts w:ascii="Times New Roman" w:hAnsi="Times New Roman"/>
          <w:b w:val="0"/>
          <w:sz w:val="28"/>
          <w:szCs w:val="28"/>
        </w:rPr>
        <w:t xml:space="preserve"> и даже </w:t>
      </w:r>
      <w:r w:rsidR="0016079D">
        <w:rPr>
          <w:rStyle w:val="a4"/>
          <w:rFonts w:ascii="Times New Roman" w:hAnsi="Times New Roman"/>
          <w:b w:val="0"/>
          <w:sz w:val="28"/>
          <w:szCs w:val="28"/>
        </w:rPr>
        <w:t>семьи</w:t>
      </w:r>
      <w:r w:rsidRPr="00131909">
        <w:rPr>
          <w:rStyle w:val="a4"/>
          <w:rFonts w:ascii="Times New Roman" w:hAnsi="Times New Roman"/>
          <w:b w:val="0"/>
          <w:sz w:val="28"/>
          <w:szCs w:val="28"/>
        </w:rPr>
        <w:t>, то можно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91661">
        <w:rPr>
          <w:rStyle w:val="a4"/>
          <w:rFonts w:ascii="Times New Roman" w:hAnsi="Times New Roman"/>
          <w:b w:val="0"/>
          <w:sz w:val="28"/>
          <w:szCs w:val="28"/>
        </w:rPr>
        <w:t xml:space="preserve">создать герб </w:t>
      </w:r>
      <w:r w:rsidR="000C6BD4">
        <w:rPr>
          <w:rStyle w:val="a4"/>
          <w:rFonts w:ascii="Times New Roman" w:hAnsi="Times New Roman"/>
          <w:b w:val="0"/>
          <w:sz w:val="28"/>
          <w:szCs w:val="28"/>
        </w:rPr>
        <w:t>нашего отряда.</w:t>
      </w:r>
    </w:p>
    <w:p w:rsidR="00B421A4" w:rsidRDefault="00B421A4" w:rsidP="00B421A4">
      <w:pPr>
        <w:spacing w:after="0" w:line="360" w:lineRule="auto"/>
        <w:ind w:left="360" w:hanging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B421A4" w:rsidRDefault="00B421A4" w:rsidP="00B421A4">
      <w:pPr>
        <w:spacing w:after="0" w:line="360" w:lineRule="auto"/>
        <w:ind w:left="360" w:hanging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073E2">
        <w:rPr>
          <w:rStyle w:val="a4"/>
          <w:rFonts w:ascii="Times New Roman" w:hAnsi="Times New Roman"/>
          <w:sz w:val="28"/>
          <w:szCs w:val="28"/>
        </w:rPr>
        <w:t>Объект</w:t>
      </w:r>
      <w:r w:rsidR="00FF620E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F65340">
        <w:rPr>
          <w:rStyle w:val="a4"/>
          <w:rFonts w:ascii="Times New Roman" w:hAnsi="Times New Roman"/>
          <w:sz w:val="28"/>
          <w:szCs w:val="28"/>
        </w:rPr>
        <w:t>исследования</w:t>
      </w:r>
      <w:r w:rsidRPr="00885898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="00A9166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91661" w:rsidRPr="0016079D">
        <w:rPr>
          <w:rFonts w:ascii="Times New Roman" w:hAnsi="Times New Roman"/>
          <w:sz w:val="28"/>
          <w:szCs w:val="28"/>
        </w:rPr>
        <w:t>геральдика</w:t>
      </w:r>
    </w:p>
    <w:p w:rsidR="00B421A4" w:rsidRDefault="00B421A4" w:rsidP="00B421A4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32"/>
        </w:rPr>
      </w:pPr>
      <w:r>
        <w:rPr>
          <w:rStyle w:val="a4"/>
          <w:rFonts w:ascii="Times New Roman" w:hAnsi="Times New Roman"/>
          <w:sz w:val="28"/>
          <w:szCs w:val="28"/>
        </w:rPr>
        <w:t>Предмет исследования</w:t>
      </w:r>
      <w:r w:rsidRPr="00D24620">
        <w:rPr>
          <w:szCs w:val="32"/>
        </w:rPr>
        <w:t>:</w:t>
      </w:r>
      <w:r w:rsidR="00FF620E">
        <w:rPr>
          <w:szCs w:val="32"/>
        </w:rPr>
        <w:t xml:space="preserve"> </w:t>
      </w:r>
      <w:r w:rsidR="00A91661">
        <w:rPr>
          <w:rStyle w:val="a4"/>
          <w:rFonts w:ascii="Times New Roman" w:hAnsi="Times New Roman"/>
          <w:b w:val="0"/>
          <w:sz w:val="28"/>
          <w:szCs w:val="28"/>
        </w:rPr>
        <w:t>герб класса</w:t>
      </w:r>
      <w:r w:rsidR="00A91661">
        <w:rPr>
          <w:rFonts w:ascii="Times New Roman" w:hAnsi="Times New Roman"/>
          <w:bCs/>
          <w:spacing w:val="-12"/>
          <w:sz w:val="28"/>
          <w:szCs w:val="28"/>
        </w:rPr>
        <w:t>.</w:t>
      </w:r>
    </w:p>
    <w:p w:rsidR="00B421A4" w:rsidRDefault="00B421A4" w:rsidP="00B421A4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32"/>
        </w:rPr>
      </w:pPr>
    </w:p>
    <w:p w:rsidR="00B421A4" w:rsidRDefault="00B421A4" w:rsidP="00B421A4">
      <w:pPr>
        <w:spacing w:after="0" w:line="360" w:lineRule="auto"/>
        <w:ind w:left="360" w:hanging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073E2">
        <w:rPr>
          <w:rStyle w:val="a4"/>
          <w:rFonts w:ascii="Times New Roman" w:hAnsi="Times New Roman"/>
          <w:sz w:val="28"/>
          <w:szCs w:val="28"/>
        </w:rPr>
        <w:t>Методы</w:t>
      </w:r>
      <w:r w:rsidRPr="00F65340">
        <w:rPr>
          <w:rStyle w:val="a4"/>
          <w:rFonts w:ascii="Times New Roman" w:hAnsi="Times New Roman"/>
          <w:sz w:val="28"/>
          <w:szCs w:val="28"/>
        </w:rPr>
        <w:t xml:space="preserve"> работы</w:t>
      </w:r>
      <w:r w:rsidRPr="00885898">
        <w:rPr>
          <w:rStyle w:val="a4"/>
          <w:rFonts w:ascii="Times New Roman" w:hAnsi="Times New Roman"/>
          <w:b w:val="0"/>
          <w:sz w:val="28"/>
          <w:szCs w:val="28"/>
        </w:rPr>
        <w:t>: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изучение, анализ научной </w:t>
      </w:r>
      <w:r w:rsidRPr="00527F2D">
        <w:rPr>
          <w:rStyle w:val="a4"/>
          <w:rFonts w:ascii="Times New Roman" w:hAnsi="Times New Roman"/>
          <w:b w:val="0"/>
          <w:sz w:val="28"/>
          <w:szCs w:val="28"/>
        </w:rPr>
        <w:t>литературы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21A4" w:rsidRDefault="00B421A4"/>
    <w:p w:rsidR="00C66EAE" w:rsidRDefault="00C66EAE"/>
    <w:p w:rsidR="00C66EAE" w:rsidRDefault="00C66EAE"/>
    <w:p w:rsidR="00C66EAE" w:rsidRDefault="00C66EAE"/>
    <w:p w:rsidR="00C66EAE" w:rsidRDefault="00C66EAE"/>
    <w:p w:rsidR="00C66EAE" w:rsidRDefault="00C66EAE"/>
    <w:p w:rsidR="004049EA" w:rsidRDefault="004049EA"/>
    <w:p w:rsidR="004014AB" w:rsidRDefault="004014AB"/>
    <w:p w:rsidR="004049EA" w:rsidRDefault="004049EA"/>
    <w:p w:rsidR="00747CC5" w:rsidRDefault="00C66EAE" w:rsidP="00747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E6F">
        <w:rPr>
          <w:rFonts w:ascii="Times New Roman" w:hAnsi="Times New Roman"/>
          <w:b/>
          <w:sz w:val="28"/>
          <w:szCs w:val="28"/>
        </w:rPr>
        <w:lastRenderedPageBreak/>
        <w:t>И</w:t>
      </w:r>
      <w:r w:rsidR="00636A3E">
        <w:rPr>
          <w:rFonts w:ascii="Times New Roman" w:hAnsi="Times New Roman"/>
          <w:b/>
          <w:sz w:val="28"/>
          <w:szCs w:val="28"/>
        </w:rPr>
        <w:t>з истории</w:t>
      </w:r>
      <w:r w:rsidR="00FF620E">
        <w:rPr>
          <w:rFonts w:ascii="Times New Roman" w:hAnsi="Times New Roman"/>
          <w:b/>
          <w:sz w:val="28"/>
          <w:szCs w:val="28"/>
        </w:rPr>
        <w:t xml:space="preserve">  </w:t>
      </w:r>
      <w:r w:rsidR="00636A3E">
        <w:rPr>
          <w:rFonts w:ascii="Times New Roman" w:hAnsi="Times New Roman"/>
          <w:b/>
          <w:sz w:val="28"/>
          <w:szCs w:val="28"/>
        </w:rPr>
        <w:t>герба</w:t>
      </w:r>
    </w:p>
    <w:p w:rsidR="00132E50" w:rsidRDefault="00132E50" w:rsidP="00747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CC5" w:rsidRPr="00132E50" w:rsidRDefault="00132E50" w:rsidP="00132E50">
      <w:pPr>
        <w:pStyle w:val="2"/>
        <w:shd w:val="clear" w:color="auto" w:fill="FFFFFF"/>
        <w:spacing w:before="0" w:beforeAutospacing="0" w:after="150" w:afterAutospacing="0" w:line="360" w:lineRule="atLeast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D275A0">
        <w:rPr>
          <w:b w:val="0"/>
          <w:color w:val="000000" w:themeColor="text1"/>
          <w:sz w:val="28"/>
          <w:szCs w:val="28"/>
          <w:shd w:val="clear" w:color="auto" w:fill="FFFFFF"/>
        </w:rPr>
        <w:t>Слово «герб» пришло к нам из немецкого языка, в котором оно означает «наследство».</w:t>
      </w:r>
    </w:p>
    <w:p w:rsidR="007A4C92" w:rsidRDefault="00C66EAE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6EAE">
        <w:rPr>
          <w:rFonts w:ascii="Times New Roman" w:hAnsi="Times New Roman"/>
          <w:sz w:val="28"/>
          <w:szCs w:val="28"/>
        </w:rPr>
        <w:t>Гербы берут свое начало в самой глубокой древности. Это особого рода символические знаки, по которым узнавали во время боя вождя, племя, народ.</w:t>
      </w:r>
      <w:r w:rsidR="00A91661">
        <w:rPr>
          <w:rFonts w:ascii="Times New Roman" w:hAnsi="Times New Roman"/>
          <w:sz w:val="28"/>
          <w:szCs w:val="28"/>
        </w:rPr>
        <w:t xml:space="preserve"> </w:t>
      </w:r>
      <w:r w:rsidR="004551E1">
        <w:rPr>
          <w:rFonts w:ascii="Times New Roman" w:hAnsi="Times New Roman"/>
          <w:sz w:val="28"/>
          <w:szCs w:val="28"/>
        </w:rPr>
        <w:t>В</w:t>
      </w:r>
      <w:r w:rsidRPr="00C66EAE">
        <w:rPr>
          <w:rFonts w:ascii="Times New Roman" w:hAnsi="Times New Roman"/>
          <w:sz w:val="28"/>
          <w:szCs w:val="28"/>
        </w:rPr>
        <w:t>о время военных действий, гербы служили д</w:t>
      </w:r>
      <w:r w:rsidR="00B14C15">
        <w:rPr>
          <w:rFonts w:ascii="Times New Roman" w:hAnsi="Times New Roman"/>
          <w:sz w:val="28"/>
          <w:szCs w:val="28"/>
        </w:rPr>
        <w:t>ля распознавания своих от чужих.</w:t>
      </w:r>
      <w:r w:rsidR="00B14C15" w:rsidRPr="00B14C15">
        <w:rPr>
          <w:rFonts w:ascii="Times New Roman" w:hAnsi="Times New Roman"/>
          <w:sz w:val="28"/>
          <w:szCs w:val="28"/>
        </w:rPr>
        <w:t xml:space="preserve"> Рыцари тех далеких времен были закованы в доспехи. Им трудно было отличать одного от другого. Особенно такие неудобства испытывались во время боя. Поэтому, для того, чтобы видеть своего врага, рыцари начали цеплять на себя отличительные знаки – гербы.</w:t>
      </w:r>
      <w:r w:rsidR="00B14C15">
        <w:rPr>
          <w:rFonts w:ascii="Times New Roman" w:hAnsi="Times New Roman"/>
          <w:sz w:val="28"/>
          <w:szCs w:val="28"/>
        </w:rPr>
        <w:t>П</w:t>
      </w:r>
      <w:r w:rsidRPr="00C66EAE">
        <w:rPr>
          <w:rFonts w:ascii="Times New Roman" w:hAnsi="Times New Roman"/>
          <w:sz w:val="28"/>
          <w:szCs w:val="28"/>
        </w:rPr>
        <w:t>о гербам рассеянные войска собирались в одном каком-либо условленном месте.</w:t>
      </w:r>
    </w:p>
    <w:p w:rsidR="00B14C15" w:rsidRDefault="004551E1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Эмблемами</w:t>
      </w:r>
      <w:r w:rsidR="004554E4">
        <w:rPr>
          <w:rFonts w:ascii="Times New Roman" w:hAnsi="Times New Roman"/>
          <w:sz w:val="28"/>
          <w:szCs w:val="28"/>
        </w:rPr>
        <w:t>, гербами</w:t>
      </w:r>
      <w:r>
        <w:rPr>
          <w:rFonts w:ascii="Times New Roman" w:hAnsi="Times New Roman"/>
          <w:sz w:val="28"/>
          <w:szCs w:val="28"/>
        </w:rPr>
        <w:t xml:space="preserve"> украша</w:t>
      </w:r>
      <w:r w:rsidR="007A4C92">
        <w:rPr>
          <w:rFonts w:ascii="Times New Roman" w:hAnsi="Times New Roman"/>
          <w:sz w:val="28"/>
          <w:szCs w:val="28"/>
        </w:rPr>
        <w:t>ли щиты, монеты, медали, печати, знамёна, перстни, личные вещи.</w:t>
      </w:r>
    </w:p>
    <w:p w:rsidR="00B14C15" w:rsidRDefault="00AF7C04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Богатые рыцари, </w:t>
      </w:r>
      <w:r w:rsidR="00B14C15" w:rsidRPr="00B14C15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вующ</w:t>
      </w:r>
      <w:r w:rsidR="00B14C15" w:rsidRPr="00B14C15">
        <w:rPr>
          <w:rFonts w:ascii="Times New Roman" w:hAnsi="Times New Roman"/>
          <w:sz w:val="28"/>
          <w:szCs w:val="28"/>
        </w:rPr>
        <w:t>ие в боях, использовали гербы, которые перешли на их земли и замки. Так возникли знаки отличия</w:t>
      </w:r>
      <w:r w:rsidR="00B14C15">
        <w:rPr>
          <w:rFonts w:ascii="Times New Roman" w:hAnsi="Times New Roman"/>
          <w:sz w:val="28"/>
          <w:szCs w:val="28"/>
        </w:rPr>
        <w:t xml:space="preserve"> территории</w:t>
      </w:r>
      <w:r w:rsidR="00B14C15" w:rsidRPr="00B14C15">
        <w:rPr>
          <w:rFonts w:ascii="Times New Roman" w:hAnsi="Times New Roman"/>
          <w:sz w:val="28"/>
          <w:szCs w:val="28"/>
        </w:rPr>
        <w:t>, а затем государств</w:t>
      </w:r>
      <w:r w:rsidR="00B14C15">
        <w:rPr>
          <w:rFonts w:ascii="Times New Roman" w:hAnsi="Times New Roman"/>
          <w:sz w:val="28"/>
          <w:szCs w:val="28"/>
        </w:rPr>
        <w:t>а</w:t>
      </w:r>
      <w:r w:rsidR="00B14C15" w:rsidRPr="00B14C15">
        <w:rPr>
          <w:rFonts w:ascii="Times New Roman" w:hAnsi="Times New Roman"/>
          <w:sz w:val="28"/>
          <w:szCs w:val="28"/>
        </w:rPr>
        <w:t xml:space="preserve"> и област</w:t>
      </w:r>
      <w:r w:rsidR="00B14C15">
        <w:rPr>
          <w:rFonts w:ascii="Times New Roman" w:hAnsi="Times New Roman"/>
          <w:sz w:val="28"/>
          <w:szCs w:val="28"/>
        </w:rPr>
        <w:t>и</w:t>
      </w:r>
      <w:r w:rsidR="00B14C15" w:rsidRPr="00B14C15">
        <w:rPr>
          <w:rFonts w:ascii="Times New Roman" w:hAnsi="Times New Roman"/>
          <w:sz w:val="28"/>
          <w:szCs w:val="28"/>
        </w:rPr>
        <w:t>.</w:t>
      </w:r>
    </w:p>
    <w:p w:rsidR="007A4C92" w:rsidRDefault="007A4C92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различные системы знаков отличия и эмблемы существовали всегда и всюду. Они помогли образоваться такой науке, как геральдика. Геральдика -  это наука, которая изучает гербы, и их историю.</w:t>
      </w:r>
    </w:p>
    <w:p w:rsidR="007A4C92" w:rsidRDefault="007A4C92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92" w:rsidRDefault="007A4C92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92" w:rsidRDefault="007A4C92" w:rsidP="007A4C9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49EA" w:rsidRDefault="004049EA" w:rsidP="001607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E50" w:rsidRDefault="00132E50" w:rsidP="001607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7688" w:rsidRDefault="00B87688" w:rsidP="001607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28A0" w:rsidRPr="003E274B" w:rsidRDefault="005228A0" w:rsidP="005228A0">
      <w:pPr>
        <w:pStyle w:val="2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3E274B">
        <w:rPr>
          <w:bCs w:val="0"/>
          <w:sz w:val="28"/>
          <w:szCs w:val="28"/>
        </w:rPr>
        <w:lastRenderedPageBreak/>
        <w:t>Символы на гербах</w:t>
      </w:r>
    </w:p>
    <w:p w:rsidR="00132E50" w:rsidRDefault="00132E50" w:rsidP="005228A0">
      <w:pPr>
        <w:pStyle w:val="2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 w:val="0"/>
          <w:bCs w:val="0"/>
          <w:sz w:val="28"/>
          <w:szCs w:val="28"/>
        </w:rPr>
      </w:pPr>
    </w:p>
    <w:p w:rsidR="00413B77" w:rsidRPr="004801FA" w:rsidRDefault="005228A0" w:rsidP="00413B7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78">
        <w:rPr>
          <w:rFonts w:ascii="Times New Roman" w:hAnsi="Times New Roman"/>
          <w:sz w:val="28"/>
          <w:szCs w:val="28"/>
        </w:rPr>
        <w:t>В основном гербы выполняются в виде щитов, как символ защиты земли, которую он олицетворяет.</w:t>
      </w:r>
      <w:r w:rsidR="00413B77">
        <w:rPr>
          <w:rFonts w:ascii="Times New Roman" w:hAnsi="Times New Roman"/>
          <w:sz w:val="28"/>
          <w:szCs w:val="28"/>
        </w:rPr>
        <w:t>В истории встречаются щиты самых разных форм – от простых до замысловатых. Самым удобным является французский щит, так как у него большая площадь заполнения.</w:t>
      </w:r>
    </w:p>
    <w:p w:rsidR="00794B05" w:rsidRDefault="005228A0" w:rsidP="00413B7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78">
        <w:rPr>
          <w:rFonts w:ascii="Times New Roman" w:hAnsi="Times New Roman"/>
          <w:sz w:val="28"/>
          <w:szCs w:val="28"/>
        </w:rPr>
        <w:t xml:space="preserve"> В щите различают поле, краски и изображения. Не разделенный на части щит называется простым, а разделенный на элементы разных цветов – сложным.</w:t>
      </w:r>
      <w:r w:rsidR="00240F86" w:rsidRPr="000A1878">
        <w:rPr>
          <w:rFonts w:ascii="Times New Roman" w:hAnsi="Times New Roman"/>
          <w:sz w:val="28"/>
          <w:szCs w:val="28"/>
        </w:rPr>
        <w:t xml:space="preserve"> Верхняя часть в гербе называется главой, а нижняя часть – подножием. </w:t>
      </w:r>
    </w:p>
    <w:p w:rsidR="00794B05" w:rsidRDefault="00794B05" w:rsidP="00413B7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части герба: нашлемник, корона, намёт, </w:t>
      </w:r>
      <w:proofErr w:type="spellStart"/>
      <w:r>
        <w:rPr>
          <w:rFonts w:ascii="Times New Roman" w:hAnsi="Times New Roman"/>
          <w:sz w:val="28"/>
          <w:szCs w:val="28"/>
        </w:rPr>
        <w:t>бурлет</w:t>
      </w:r>
      <w:proofErr w:type="spellEnd"/>
      <w:r>
        <w:rPr>
          <w:rFonts w:ascii="Times New Roman" w:hAnsi="Times New Roman"/>
          <w:sz w:val="28"/>
          <w:szCs w:val="28"/>
        </w:rPr>
        <w:t xml:space="preserve">, шлем, щит, </w:t>
      </w:r>
      <w:proofErr w:type="spellStart"/>
      <w:r>
        <w:rPr>
          <w:rFonts w:ascii="Times New Roman" w:hAnsi="Times New Roman"/>
          <w:sz w:val="28"/>
          <w:szCs w:val="28"/>
        </w:rPr>
        <w:t>щитодержатели</w:t>
      </w:r>
      <w:proofErr w:type="spellEnd"/>
      <w:r>
        <w:rPr>
          <w:rFonts w:ascii="Times New Roman" w:hAnsi="Times New Roman"/>
          <w:sz w:val="28"/>
          <w:szCs w:val="28"/>
        </w:rPr>
        <w:t>, подножие, награда, девиз.</w:t>
      </w:r>
    </w:p>
    <w:p w:rsidR="000A1878" w:rsidRPr="000A1878" w:rsidRDefault="000A1878" w:rsidP="00413B7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78">
        <w:rPr>
          <w:rFonts w:ascii="Times New Roman" w:hAnsi="Times New Roman"/>
          <w:sz w:val="28"/>
          <w:szCs w:val="28"/>
        </w:rPr>
        <w:t xml:space="preserve">Что изображают на гербе? </w:t>
      </w:r>
    </w:p>
    <w:p w:rsidR="004049EA" w:rsidRDefault="000A1878" w:rsidP="004049E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78">
        <w:rPr>
          <w:rFonts w:ascii="Times New Roman" w:hAnsi="Times New Roman"/>
          <w:sz w:val="28"/>
          <w:szCs w:val="28"/>
        </w:rPr>
        <w:t xml:space="preserve">Во-первых, всевозможное вооружение; во-вторых, не только </w:t>
      </w:r>
      <w:r>
        <w:rPr>
          <w:rFonts w:ascii="Times New Roman" w:hAnsi="Times New Roman"/>
          <w:sz w:val="28"/>
          <w:szCs w:val="28"/>
        </w:rPr>
        <w:t>различных</w:t>
      </w:r>
      <w:r w:rsidRPr="000A1878">
        <w:rPr>
          <w:rFonts w:ascii="Times New Roman" w:hAnsi="Times New Roman"/>
          <w:sz w:val="28"/>
          <w:szCs w:val="28"/>
        </w:rPr>
        <w:t xml:space="preserve"> животных, но даже птиц, рыб и насекомых – словом, от слона до муравья; в-третьих, всевозможные растения, начиная от дуба и кончая самым простым полевым цветком; в-четвертых, все блестящее - от светил небесных до металлов и камней, которые находятся в недрах земли; в-пятых, все мифические и фантастические существа, например, чудовища, грифы, фениксы, двуглавые орлы и так далее.</w:t>
      </w:r>
    </w:p>
    <w:p w:rsidR="004049EA" w:rsidRPr="004049EA" w:rsidRDefault="004049EA" w:rsidP="004049E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49EA">
        <w:rPr>
          <w:rFonts w:ascii="Times New Roman" w:hAnsi="Times New Roman"/>
          <w:sz w:val="28"/>
          <w:szCs w:val="28"/>
        </w:rPr>
        <w:t>Кроме того, на гербах изображают и символы религии; но чаще всего изображают крест в самых различных формах</w:t>
      </w:r>
      <w:r>
        <w:rPr>
          <w:rFonts w:ascii="Times New Roman" w:hAnsi="Times New Roman"/>
          <w:sz w:val="28"/>
          <w:szCs w:val="28"/>
        </w:rPr>
        <w:t>.</w:t>
      </w:r>
    </w:p>
    <w:p w:rsidR="00794B05" w:rsidRPr="004049EA" w:rsidRDefault="00794B05" w:rsidP="000B40B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2EA6" w:rsidRDefault="00CE5193" w:rsidP="00CF7451">
      <w:pPr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Символическое значение четвероногих</w:t>
      </w:r>
      <w:r w:rsidR="00A9166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животных</w:t>
      </w:r>
      <w:r w:rsidR="00CF7451" w:rsidRPr="00CF7451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Лев - символ власти, силы, храбрости, отваги, великодушия.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Бык - символ плодородия, труда и терпения, а также скотоводства.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Конь - совмещающий храбрость льва, зрение орла, силу быка, быстроту оленя и ловкость лисицы.</w:t>
      </w:r>
      <w:r w:rsidR="00CF745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CF7451">
        <w:rPr>
          <w:rFonts w:ascii="Verdana" w:hAnsi="Verdana"/>
          <w:color w:val="000000"/>
          <w:sz w:val="20"/>
          <w:szCs w:val="20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Собака - символ преданности и повиновения.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Кошка - символ независимости.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Овца (ягнёнок) - символ кротости.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Лань - символ робости.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 - символ злости, прожорливости и алчности.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Медведь - символ предусмотрительности и силы.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Олень - символ воина, перед которым бежит неприятель.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Кабан (вепрь) - символ мужества.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Слон - символ долгой памяти.</w:t>
      </w:r>
      <w:r w:rsidR="00CF745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CF7451">
        <w:rPr>
          <w:rFonts w:ascii="Verdana" w:hAnsi="Verdana"/>
          <w:color w:val="000000"/>
          <w:sz w:val="20"/>
          <w:szCs w:val="20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Символическое значение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птиц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Орёл - символ власти и господства, великодушия и прозорливости.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Павлин - символ тщеславия.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Пеликан - символ родительской любви.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>
        <w:rPr>
          <w:rFonts w:ascii="Verdana" w:hAnsi="Verdana"/>
          <w:color w:val="000000"/>
          <w:sz w:val="20"/>
          <w:szCs w:val="20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 - символ долголетия.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Журавль (с камнем в одной лапе) - символ бдительности.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Сокол - изображался также с охотничьими атрибутами </w:t>
      </w:r>
    </w:p>
    <w:p w:rsidR="00CF7451" w:rsidRDefault="00CF7451" w:rsidP="003E2EA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Сова - символ мудрости.</w:t>
      </w:r>
    </w:p>
    <w:p w:rsidR="000E5540" w:rsidRDefault="00CE5193" w:rsidP="00CF7451">
      <w:pPr>
        <w:spacing w:after="0" w:line="360" w:lineRule="auto"/>
        <w:ind w:firstLine="426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Символическое значение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насекомых</w:t>
      </w:r>
      <w:r w:rsidR="00CF7451" w:rsidRPr="00CF7451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Пчела</w:t>
      </w:r>
      <w:r w:rsid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,м</w:t>
      </w:r>
      <w:r w:rsidR="000E5540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уравей</w:t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символ трудолюбия.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7451" w:rsidRPr="00CF7451">
        <w:rPr>
          <w:rFonts w:ascii="Times New Roman" w:hAnsi="Times New Roman"/>
          <w:color w:val="000000"/>
          <w:sz w:val="28"/>
          <w:szCs w:val="28"/>
        </w:rPr>
        <w:br/>
      </w:r>
      <w:r w:rsidR="00CF7451" w:rsidRPr="00CF7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Бабочка - эмблема непостоянства.</w:t>
      </w:r>
      <w:r w:rsidR="00CF7451" w:rsidRPr="00CF74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F7451" w:rsidRPr="000E5540" w:rsidRDefault="00CE5193" w:rsidP="00CF7451">
      <w:pPr>
        <w:spacing w:after="0" w:line="360" w:lineRule="auto"/>
        <w:ind w:firstLine="426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Символическое значение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морских животных</w:t>
      </w:r>
      <w:r w:rsidR="000E5540" w:rsidRPr="000E554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F7451" w:rsidRPr="000E55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E5540" w:rsidRPr="00F52FE3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Дельфин — сила, дружелюбие, ум</w:t>
      </w:r>
      <w:r w:rsidRPr="00F52F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E5540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Рыба — показатель удачи, достатка</w:t>
      </w:r>
      <w:r w:rsidRPr="00F52F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</w:p>
    <w:p w:rsidR="000E5540" w:rsidRPr="000E5540" w:rsidRDefault="00CE5193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Символическое значение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фантастических животных</w:t>
      </w:r>
      <w:r w:rsidR="000E5540" w:rsidRPr="000E554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0E5540" w:rsidRPr="003E2EA6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Дракон — величие, добро, неприкосновенность. </w:t>
      </w:r>
    </w:p>
    <w:p w:rsidR="000E5540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Грифон — сила, ярость, беспощадность</w:t>
      </w:r>
      <w:r w:rsidRPr="00F52F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</w:p>
    <w:p w:rsidR="000E5540" w:rsidRPr="003E2EA6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Феникс — это символ бессмертия.</w:t>
      </w:r>
    </w:p>
    <w:p w:rsidR="000E5540" w:rsidRPr="003E2EA6" w:rsidRDefault="000E5540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2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Двуглавый орел — символ государственной власти, обозначает мощь, независимость страны.</w:t>
      </w:r>
    </w:p>
    <w:p w:rsidR="000E5540" w:rsidRPr="00F52FE3" w:rsidRDefault="00CE5193" w:rsidP="000E554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Символическое значение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</w:t>
      </w:r>
      <w:r w:rsidR="000E5540" w:rsidRPr="000E554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меи</w:t>
      </w:r>
      <w:r w:rsidR="000E5540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0E5540">
        <w:rPr>
          <w:rFonts w:ascii="Verdana" w:hAnsi="Verdana"/>
          <w:color w:val="000000"/>
          <w:sz w:val="20"/>
          <w:szCs w:val="20"/>
        </w:rPr>
        <w:br/>
      </w:r>
      <w:r w:rsidR="000E5540" w:rsidRP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Змей, который может быть и драконом - символ предосторожности и мудрости; поражаемый героем символизирует зло, свернувшийся кольцом символизирует вечность, ползущий - символ печали, раздора, неблагодарности, зависти; пьющий из чаши - символ медицины.</w:t>
      </w:r>
      <w:r w:rsidR="000E5540" w:rsidRPr="000E55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E5540" w:rsidRDefault="00CE5193" w:rsidP="00CF7451">
      <w:pPr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Символическое значение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растений</w:t>
      </w:r>
      <w:r w:rsidR="000E5540" w:rsidRPr="000E5540">
        <w:rPr>
          <w:rFonts w:ascii="Times New Roman" w:hAnsi="Times New Roman"/>
          <w:i/>
          <w:color w:val="000000"/>
          <w:sz w:val="28"/>
          <w:szCs w:val="28"/>
        </w:rPr>
        <w:br/>
      </w:r>
      <w:r w:rsidR="000E5540" w:rsidRP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 - символ крепости и силы, </w:t>
      </w:r>
      <w:r w:rsidR="000E5540" w:rsidRP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вечности</w:t>
      </w:r>
      <w:r w:rsidR="000E5540" w:rsidRPr="000E5540">
        <w:rPr>
          <w:rFonts w:ascii="Times New Roman" w:hAnsi="Times New Roman"/>
          <w:color w:val="000000"/>
          <w:sz w:val="28"/>
          <w:szCs w:val="28"/>
        </w:rPr>
        <w:br/>
      </w:r>
      <w:r w:rsidR="000E5540" w:rsidRPr="000E5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Оливковое дерево - символ мира.</w:t>
      </w:r>
      <w:r w:rsidR="000E5540" w:rsidRPr="000E55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E2EA6" w:rsidRPr="003E2EA6" w:rsidRDefault="003E2EA6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3E2EA6">
        <w:rPr>
          <w:rFonts w:ascii="Times New Roman" w:hAnsi="Times New Roman"/>
          <w:sz w:val="28"/>
          <w:szCs w:val="28"/>
        </w:rPr>
        <w:t>Хризантема является олицетворением единства нации. Ее использует Япония.</w:t>
      </w:r>
    </w:p>
    <w:p w:rsidR="003E2EA6" w:rsidRPr="003E2EA6" w:rsidRDefault="003E2EA6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3E2EA6">
        <w:rPr>
          <w:rFonts w:ascii="Times New Roman" w:hAnsi="Times New Roman"/>
          <w:sz w:val="28"/>
          <w:szCs w:val="28"/>
        </w:rPr>
        <w:t>Лавровый венок с древности носили те, кто обрел почет и славу народа.</w:t>
      </w:r>
    </w:p>
    <w:p w:rsidR="003E2EA6" w:rsidRDefault="003E2EA6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3E2EA6">
        <w:rPr>
          <w:rFonts w:ascii="Times New Roman" w:hAnsi="Times New Roman"/>
          <w:sz w:val="28"/>
          <w:szCs w:val="28"/>
        </w:rPr>
        <w:t>Пальмовая ветвь означает победу и долговечность.</w:t>
      </w:r>
    </w:p>
    <w:p w:rsidR="003E2EA6" w:rsidRDefault="003E2EA6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3E2EA6">
        <w:rPr>
          <w:rFonts w:ascii="Times New Roman" w:hAnsi="Times New Roman"/>
          <w:sz w:val="28"/>
          <w:szCs w:val="28"/>
        </w:rPr>
        <w:t>Розы по геральдическим законам имели право размещать на своих гербах обладатели королевских титулов.</w:t>
      </w:r>
    </w:p>
    <w:p w:rsidR="003E2EA6" w:rsidRDefault="003E2EA6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3E2EA6">
        <w:rPr>
          <w:rFonts w:ascii="Times New Roman" w:hAnsi="Times New Roman"/>
          <w:sz w:val="28"/>
          <w:szCs w:val="28"/>
        </w:rPr>
        <w:t>Лилия украшала знамена, кареты и одежды представителей королевства Бурбонов, которое более</w:t>
      </w:r>
      <w:r w:rsidRPr="003E2EA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tgtFrame="_blank" w:history="1">
        <w:r w:rsidRPr="003E2EA6">
          <w:rPr>
            <w:rStyle w:val="aa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200</w:t>
        </w:r>
      </w:hyperlink>
      <w:r w:rsidRPr="003E2E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2EA6">
        <w:rPr>
          <w:rFonts w:ascii="Times New Roman" w:hAnsi="Times New Roman"/>
          <w:sz w:val="28"/>
          <w:szCs w:val="28"/>
        </w:rPr>
        <w:t>лет правило Испанией и Францией.</w:t>
      </w:r>
    </w:p>
    <w:p w:rsidR="00CE5193" w:rsidRDefault="00CE5193" w:rsidP="003E2EA6">
      <w:pPr>
        <w:shd w:val="clear" w:color="auto" w:fill="FFFFFF"/>
        <w:spacing w:after="135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0E5540" w:rsidRDefault="000E5540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40F86">
        <w:rPr>
          <w:sz w:val="28"/>
          <w:szCs w:val="28"/>
        </w:rPr>
        <w:t>Цвета, которыми окрашивают части щита, имеют символические значения, в результате чего их нельзя применять произвольно и изобретать новые.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Золото (желтый цвет) — символ богатства, справедливости и великодушия. Графически изображается точками.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Серебро (белый цвет) — символ чистоты и невинности. 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Красный (Марс) — означает храбрость, мужество, неустрашимость.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Лазоревый (Юпитер) — означает величие, красоту, ясность.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Пурпуровый (Меркурий) — означает достоинство, силу, могущество.</w:t>
      </w:r>
    </w:p>
    <w:p w:rsidR="003E2EA6" w:rsidRPr="003E2EA6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Зеленый (Венер</w:t>
      </w:r>
      <w:r w:rsidR="00125A41">
        <w:rPr>
          <w:color w:val="000000"/>
          <w:sz w:val="28"/>
          <w:szCs w:val="28"/>
        </w:rPr>
        <w:t>а) — означает надежду, изобилие, молодость.</w:t>
      </w:r>
    </w:p>
    <w:p w:rsidR="000E5540" w:rsidRDefault="003E2EA6" w:rsidP="00CE519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E2EA6">
        <w:rPr>
          <w:color w:val="000000"/>
          <w:sz w:val="28"/>
          <w:szCs w:val="28"/>
        </w:rPr>
        <w:t>Черный (Сатурн) — означает скромность, образованность, печаль.</w:t>
      </w:r>
    </w:p>
    <w:p w:rsidR="003E2EA6" w:rsidRPr="003E2EA6" w:rsidRDefault="003E2EA6" w:rsidP="003E2E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0A1878" w:rsidRPr="000A1878" w:rsidRDefault="000A1878" w:rsidP="000A187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78">
        <w:rPr>
          <w:rFonts w:ascii="Times New Roman" w:hAnsi="Times New Roman"/>
          <w:sz w:val="28"/>
          <w:szCs w:val="28"/>
        </w:rPr>
        <w:t>Читать гербы - это значит объяснять гербовые знаки. Для этого следует сначала назвать поле, потом знак и его цвет. Гербы представляют самое большое разнообразие, и, конечно каждый знак имеет свое символическое значение.</w:t>
      </w:r>
    </w:p>
    <w:p w:rsidR="006B563A" w:rsidRDefault="006B563A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563A" w:rsidRDefault="006B563A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563A" w:rsidRDefault="006B563A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563A" w:rsidRDefault="006B563A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F7C04" w:rsidRDefault="00AF7C04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F7C04"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</w:p>
    <w:p w:rsidR="00D319FB" w:rsidRDefault="00A91661" w:rsidP="00AF7C0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Герб</w:t>
      </w:r>
      <w:r w:rsidR="00D319FB">
        <w:rPr>
          <w:rFonts w:ascii="Times New Roman" w:hAnsi="Times New Roman"/>
          <w:b/>
          <w:sz w:val="28"/>
          <w:szCs w:val="28"/>
        </w:rPr>
        <w:t xml:space="preserve"> нашего класса</w:t>
      </w:r>
    </w:p>
    <w:p w:rsidR="00B14C15" w:rsidRDefault="00A46869" w:rsidP="00F52D7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нашего классного герба – многогранник - мы все разные, многогранные. В центре герба восход солнца – мы только восходим, но светить будем ярко. Дерево стремится вверх – и мы тоже хотим добиться в жизни многое.  Школа это труд учителей и детей, поэтому на рисунке скрещенные руки.  Мы идём к новым знаниям. Взрослые и дети идут вместе. Сверху над гербом зелёная лента. Зелёный цвет это цвет</w:t>
      </w:r>
      <w:r w:rsidR="00F52D76">
        <w:rPr>
          <w:rFonts w:ascii="Times New Roman" w:hAnsi="Times New Roman"/>
          <w:sz w:val="28"/>
          <w:szCs w:val="28"/>
        </w:rPr>
        <w:t xml:space="preserve"> разрешающий идти вперёд к новым знаниям.</w:t>
      </w: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93549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F52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19FB" w:rsidRDefault="00D319FB" w:rsidP="00D319FB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19F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A7311" w:rsidRDefault="00AA7311" w:rsidP="00AA7311">
      <w:pPr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Мы изучили историю происхождения герба. Выяснили, что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="006B563A" w:rsidRPr="00D275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ерб является эмблемой и отличительным знаком страны, города, рода, сословия или человека. Герб передается по наследству. На гербе изображаются различные предметы, символизирующие его владельца. Изучает гербы наука геральдика</w:t>
      </w:r>
      <w:r w:rsidR="006B56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Используя полученные знания, составили герб для нашего отряда «Дружный». Гипотеза доказана.</w:t>
      </w:r>
      <w:bookmarkStart w:id="0" w:name="_GoBack"/>
      <w:bookmarkEnd w:id="0"/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P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6852BC" w:rsidRDefault="006852BC" w:rsidP="006852BC">
      <w:pPr>
        <w:rPr>
          <w:rFonts w:ascii="Times New Roman" w:hAnsi="Times New Roman"/>
          <w:sz w:val="28"/>
          <w:szCs w:val="28"/>
        </w:rPr>
      </w:pPr>
    </w:p>
    <w:p w:rsidR="00D319FB" w:rsidRDefault="006852BC" w:rsidP="006852BC">
      <w:pPr>
        <w:tabs>
          <w:tab w:val="left" w:pos="5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52BC" w:rsidRDefault="006852BC" w:rsidP="006852BC">
      <w:pPr>
        <w:tabs>
          <w:tab w:val="left" w:pos="5775"/>
        </w:tabs>
        <w:rPr>
          <w:rFonts w:ascii="Times New Roman" w:hAnsi="Times New Roman"/>
          <w:sz w:val="28"/>
          <w:szCs w:val="28"/>
        </w:rPr>
      </w:pPr>
    </w:p>
    <w:p w:rsidR="006852BC" w:rsidRDefault="006852BC" w:rsidP="006852BC">
      <w:pPr>
        <w:tabs>
          <w:tab w:val="left" w:pos="5775"/>
        </w:tabs>
        <w:jc w:val="center"/>
        <w:rPr>
          <w:rFonts w:ascii="Times New Roman" w:hAnsi="Times New Roman"/>
          <w:sz w:val="28"/>
          <w:szCs w:val="28"/>
        </w:rPr>
      </w:pPr>
    </w:p>
    <w:p w:rsidR="006852BC" w:rsidRDefault="006852BC" w:rsidP="006852BC">
      <w:pPr>
        <w:tabs>
          <w:tab w:val="left" w:pos="5775"/>
        </w:tabs>
        <w:rPr>
          <w:rFonts w:ascii="Times New Roman" w:hAnsi="Times New Roman"/>
          <w:sz w:val="28"/>
          <w:szCs w:val="28"/>
        </w:rPr>
      </w:pPr>
    </w:p>
    <w:p w:rsidR="006852BC" w:rsidRDefault="006852BC" w:rsidP="006852BC">
      <w:pPr>
        <w:tabs>
          <w:tab w:val="left" w:pos="5775"/>
        </w:tabs>
        <w:jc w:val="center"/>
        <w:rPr>
          <w:rFonts w:ascii="Times New Roman" w:hAnsi="Times New Roman"/>
          <w:b/>
          <w:sz w:val="28"/>
          <w:szCs w:val="28"/>
        </w:rPr>
      </w:pPr>
      <w:r w:rsidRPr="006852BC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132E50" w:rsidRPr="00132E50" w:rsidRDefault="005C2496" w:rsidP="00132E50">
      <w:pPr>
        <w:pStyle w:val="a3"/>
        <w:numPr>
          <w:ilvl w:val="0"/>
          <w:numId w:val="4"/>
        </w:numPr>
        <w:rPr>
          <w:rStyle w:val="aa"/>
          <w:rFonts w:ascii="Georgia" w:eastAsia="Times New Roman" w:hAnsi="Georgia"/>
          <w:color w:val="auto"/>
          <w:sz w:val="24"/>
          <w:szCs w:val="24"/>
          <w:u w:val="none"/>
          <w:lang w:eastAsia="ru-RU"/>
        </w:rPr>
      </w:pPr>
      <w:hyperlink r:id="rId8" w:history="1">
        <w:r w:rsidR="00132E50" w:rsidRPr="00132E50">
          <w:rPr>
            <w:rStyle w:val="aa"/>
            <w:rFonts w:ascii="Georgia" w:eastAsia="Times New Roman" w:hAnsi="Georgia"/>
            <w:sz w:val="24"/>
            <w:szCs w:val="24"/>
            <w:lang w:eastAsia="ru-RU"/>
          </w:rPr>
          <w:t>http://ace1962.livejournal.com/629457.html</w:t>
        </w:r>
      </w:hyperlink>
    </w:p>
    <w:p w:rsidR="00132E50" w:rsidRDefault="005C2496" w:rsidP="00132E50">
      <w:pPr>
        <w:pStyle w:val="a3"/>
        <w:numPr>
          <w:ilvl w:val="0"/>
          <w:numId w:val="4"/>
        </w:numPr>
        <w:rPr>
          <w:rFonts w:ascii="Georgia" w:eastAsia="Times New Roman" w:hAnsi="Georgia"/>
          <w:sz w:val="24"/>
          <w:szCs w:val="24"/>
          <w:lang w:eastAsia="ru-RU"/>
        </w:rPr>
      </w:pPr>
      <w:hyperlink r:id="rId9" w:history="1">
        <w:r w:rsidR="00132E50" w:rsidRPr="00443625">
          <w:rPr>
            <w:rStyle w:val="aa"/>
            <w:rFonts w:ascii="Georgia" w:eastAsia="Times New Roman" w:hAnsi="Georgia"/>
            <w:sz w:val="24"/>
            <w:szCs w:val="24"/>
            <w:lang w:eastAsia="ru-RU"/>
          </w:rPr>
          <w:t>http://www.liveinternet.ru</w:t>
        </w:r>
      </w:hyperlink>
    </w:p>
    <w:p w:rsidR="00132E50" w:rsidRDefault="005C2496" w:rsidP="00132E50">
      <w:pPr>
        <w:pStyle w:val="a3"/>
        <w:numPr>
          <w:ilvl w:val="0"/>
          <w:numId w:val="4"/>
        </w:numPr>
        <w:rPr>
          <w:rFonts w:ascii="Georgia" w:eastAsia="Times New Roman" w:hAnsi="Georgia"/>
          <w:sz w:val="24"/>
          <w:szCs w:val="24"/>
          <w:lang w:eastAsia="ru-RU"/>
        </w:rPr>
      </w:pPr>
      <w:hyperlink r:id="rId10" w:history="1">
        <w:r w:rsidR="00132E50" w:rsidRPr="00443625">
          <w:rPr>
            <w:rStyle w:val="aa"/>
            <w:rFonts w:ascii="Georgia" w:eastAsia="Times New Roman" w:hAnsi="Georgia"/>
            <w:sz w:val="24"/>
            <w:szCs w:val="24"/>
            <w:lang w:eastAsia="ru-RU"/>
          </w:rPr>
          <w:t>http://rus.ans4.com/152793/chto-simvoliziruyut-izobrazheniya-razlichnyh-zhivotnyh-v-gerbah/</w:t>
        </w:r>
      </w:hyperlink>
    </w:p>
    <w:p w:rsidR="00132E50" w:rsidRPr="00132E50" w:rsidRDefault="005C2496" w:rsidP="00132E50">
      <w:pPr>
        <w:pStyle w:val="a3"/>
        <w:numPr>
          <w:ilvl w:val="0"/>
          <w:numId w:val="4"/>
        </w:numPr>
        <w:rPr>
          <w:rFonts w:ascii="Georgia" w:eastAsia="Times New Roman" w:hAnsi="Georgia"/>
          <w:sz w:val="24"/>
          <w:szCs w:val="24"/>
          <w:lang w:eastAsia="ru-RU"/>
        </w:rPr>
      </w:pPr>
      <w:hyperlink r:id="rId11" w:tgtFrame="_blank" w:history="1">
        <w:r w:rsidR="00132E50">
          <w:rPr>
            <w:rStyle w:val="aa"/>
            <w:rFonts w:ascii="Arial" w:hAnsi="Arial" w:cs="Arial"/>
            <w:color w:val="DD0000"/>
            <w:sz w:val="21"/>
            <w:szCs w:val="21"/>
            <w:shd w:val="clear" w:color="auto" w:fill="FFFFFF"/>
          </w:rPr>
          <w:t>journal-shkolniku.ru</w:t>
        </w:r>
      </w:hyperlink>
    </w:p>
    <w:p w:rsidR="00132E50" w:rsidRPr="00132E50" w:rsidRDefault="00132E50" w:rsidP="00132E50">
      <w:pPr>
        <w:ind w:left="284"/>
        <w:rPr>
          <w:rFonts w:ascii="Georgia" w:eastAsia="Times New Roman" w:hAnsi="Georgia"/>
          <w:sz w:val="24"/>
          <w:szCs w:val="24"/>
          <w:lang w:eastAsia="ru-RU"/>
        </w:rPr>
      </w:pPr>
    </w:p>
    <w:p w:rsidR="00132E50" w:rsidRPr="00132E50" w:rsidRDefault="00132E50" w:rsidP="00132E50">
      <w:pPr>
        <w:ind w:left="284"/>
        <w:rPr>
          <w:rFonts w:ascii="Georgia" w:eastAsia="Times New Roman" w:hAnsi="Georgia"/>
          <w:sz w:val="24"/>
          <w:szCs w:val="24"/>
          <w:lang w:eastAsia="ru-RU"/>
        </w:rPr>
      </w:pPr>
    </w:p>
    <w:sectPr w:rsidR="00132E50" w:rsidRPr="00132E50" w:rsidSect="0016079D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8D" w:rsidRDefault="0067338D" w:rsidP="0016079D">
      <w:pPr>
        <w:spacing w:after="0" w:line="240" w:lineRule="auto"/>
      </w:pPr>
      <w:r>
        <w:separator/>
      </w:r>
    </w:p>
  </w:endnote>
  <w:endnote w:type="continuationSeparator" w:id="0">
    <w:p w:rsidR="0067338D" w:rsidRDefault="0067338D" w:rsidP="001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2508"/>
      <w:docPartObj>
        <w:docPartGallery w:val="Page Numbers (Bottom of Page)"/>
        <w:docPartUnique/>
      </w:docPartObj>
    </w:sdtPr>
    <w:sdtContent>
      <w:p w:rsidR="0016079D" w:rsidRDefault="005C2496">
        <w:pPr>
          <w:pStyle w:val="a8"/>
          <w:jc w:val="right"/>
        </w:pPr>
        <w:r>
          <w:fldChar w:fldCharType="begin"/>
        </w:r>
        <w:r w:rsidR="0016079D">
          <w:instrText>PAGE   \* MERGEFORMAT</w:instrText>
        </w:r>
        <w:r>
          <w:fldChar w:fldCharType="separate"/>
        </w:r>
        <w:r w:rsidR="00FB6EB5">
          <w:rPr>
            <w:noProof/>
          </w:rPr>
          <w:t>10</w:t>
        </w:r>
        <w:r>
          <w:fldChar w:fldCharType="end"/>
        </w:r>
      </w:p>
    </w:sdtContent>
  </w:sdt>
  <w:p w:rsidR="0016079D" w:rsidRDefault="001607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8D" w:rsidRDefault="0067338D" w:rsidP="0016079D">
      <w:pPr>
        <w:spacing w:after="0" w:line="240" w:lineRule="auto"/>
      </w:pPr>
      <w:r>
        <w:separator/>
      </w:r>
    </w:p>
  </w:footnote>
  <w:footnote w:type="continuationSeparator" w:id="0">
    <w:p w:rsidR="0067338D" w:rsidRDefault="0067338D" w:rsidP="0016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113"/>
    <w:multiLevelType w:val="multilevel"/>
    <w:tmpl w:val="3CA8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B416A"/>
    <w:multiLevelType w:val="hybridMultilevel"/>
    <w:tmpl w:val="80A2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92C"/>
    <w:multiLevelType w:val="hybridMultilevel"/>
    <w:tmpl w:val="B6D80888"/>
    <w:lvl w:ilvl="0" w:tplc="BA6E80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BE4E91"/>
    <w:multiLevelType w:val="hybridMultilevel"/>
    <w:tmpl w:val="5B30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A4"/>
    <w:rsid w:val="00066DF6"/>
    <w:rsid w:val="000A1878"/>
    <w:rsid w:val="000B40B0"/>
    <w:rsid w:val="000C6BD4"/>
    <w:rsid w:val="000E5540"/>
    <w:rsid w:val="00125A41"/>
    <w:rsid w:val="00132E50"/>
    <w:rsid w:val="0016079D"/>
    <w:rsid w:val="00175951"/>
    <w:rsid w:val="001B02C4"/>
    <w:rsid w:val="00240F86"/>
    <w:rsid w:val="002C48A1"/>
    <w:rsid w:val="00337620"/>
    <w:rsid w:val="003E274B"/>
    <w:rsid w:val="003E2EA6"/>
    <w:rsid w:val="003E3172"/>
    <w:rsid w:val="004014AB"/>
    <w:rsid w:val="004049EA"/>
    <w:rsid w:val="00413B77"/>
    <w:rsid w:val="004551E1"/>
    <w:rsid w:val="004554E4"/>
    <w:rsid w:val="004801FA"/>
    <w:rsid w:val="00514467"/>
    <w:rsid w:val="005228A0"/>
    <w:rsid w:val="005C2496"/>
    <w:rsid w:val="00607680"/>
    <w:rsid w:val="00636A3E"/>
    <w:rsid w:val="0067338D"/>
    <w:rsid w:val="006852BC"/>
    <w:rsid w:val="006B563A"/>
    <w:rsid w:val="006C7481"/>
    <w:rsid w:val="006D7E21"/>
    <w:rsid w:val="00747CC5"/>
    <w:rsid w:val="00794B05"/>
    <w:rsid w:val="007A4C92"/>
    <w:rsid w:val="008068D6"/>
    <w:rsid w:val="00820E73"/>
    <w:rsid w:val="00935498"/>
    <w:rsid w:val="00937463"/>
    <w:rsid w:val="00A46869"/>
    <w:rsid w:val="00A91661"/>
    <w:rsid w:val="00A979DB"/>
    <w:rsid w:val="00AA7311"/>
    <w:rsid w:val="00AF7C04"/>
    <w:rsid w:val="00B14C15"/>
    <w:rsid w:val="00B421A4"/>
    <w:rsid w:val="00B87688"/>
    <w:rsid w:val="00BE15AF"/>
    <w:rsid w:val="00C27537"/>
    <w:rsid w:val="00C66EAE"/>
    <w:rsid w:val="00CE5193"/>
    <w:rsid w:val="00CF7451"/>
    <w:rsid w:val="00D275A0"/>
    <w:rsid w:val="00D319FB"/>
    <w:rsid w:val="00F16E6D"/>
    <w:rsid w:val="00F45B1D"/>
    <w:rsid w:val="00F52D76"/>
    <w:rsid w:val="00FB6EB5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22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A4"/>
    <w:pPr>
      <w:ind w:left="720"/>
      <w:contextualSpacing/>
    </w:pPr>
  </w:style>
  <w:style w:type="character" w:styleId="a4">
    <w:name w:val="Strong"/>
    <w:basedOn w:val="a0"/>
    <w:qFormat/>
    <w:rsid w:val="00B421A4"/>
    <w:rPr>
      <w:b/>
      <w:bCs/>
    </w:rPr>
  </w:style>
  <w:style w:type="character" w:customStyle="1" w:styleId="apple-style-span">
    <w:name w:val="apple-style-span"/>
    <w:basedOn w:val="a0"/>
    <w:rsid w:val="00B421A4"/>
  </w:style>
  <w:style w:type="paragraph" w:customStyle="1" w:styleId="1">
    <w:name w:val="Абзац списка1"/>
    <w:uiPriority w:val="99"/>
    <w:rsid w:val="00B421A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unhideWhenUsed/>
    <w:rsid w:val="00B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16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7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7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7451"/>
  </w:style>
  <w:style w:type="character" w:styleId="aa">
    <w:name w:val="Hyperlink"/>
    <w:basedOn w:val="a0"/>
    <w:uiPriority w:val="99"/>
    <w:unhideWhenUsed/>
    <w:rsid w:val="003E2E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1962.livejournal.com/62945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gWRjN0RISUjD*eBzrU1MJr**-0blexb5OSO8y2-CNfirJ5*DMYrsi9ZLpLIFKdyAUYiNLXEjk24xBqFewGuknUCZuruwefYmNfnAPT5pUea3ThhoHY3egdUwHtfuBRXnxULLXlz67mCTkUR7OaKm72OfAgJBDlLYxo27GrxDUBcTDCfzhKm5ZmfP-HFlPzCZVaZiRTPVvIJeXNJXSsGjEaAVF4Bmh8q5x0a5BOCZy-2QMSTtp0AvocDx14glh4hGbWuMcxOcuxGvtKr77thIJ*4YUyrDet5IubM-1sMD4vetNXeVbzuPNt1M5Va-7YjGrGX*mhf3yPHyV33iIg4VaBGOjW8pLRrYxqZhxhle4iwhpTFcQZ*2aNywhkG0gXQ63Ww5juqibAh6losJJeF5OTtJ3VcsYd3MhBZAQs4oU3Hk-GFqrRmJeGXEiIJy8Qpropq1pU1xn-JjwEfCbCNi-kqEY0dMC1XWetuVe-mld5nBtK3Fn4LoUI5ZgP8d78ZrdReeVbc93c1rfKPIvpmoeEJeFvweOhrXISce-erDzrBO7EYupeNrboWLPVfYKkOQAktf5rJ64BsGtXUV&amp;eurl%5B%5D=gWRjN-Dx8PGwAtrrmKQcoogLviM5q0mqONgJCGzZoPWmHXQfo0g13PsgZp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-shkolnik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.ans4.com/152793/chto-simvoliziruyut-izobrazheniya-razlichnyh-zhivotnyh-v-gerb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3089744/post1008002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2015-04-16T14:04:00Z</cp:lastPrinted>
  <dcterms:created xsi:type="dcterms:W3CDTF">2015-04-01T18:20:00Z</dcterms:created>
  <dcterms:modified xsi:type="dcterms:W3CDTF">2015-04-16T14:16:00Z</dcterms:modified>
</cp:coreProperties>
</file>